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C6433" w:rsidRPr="0058145B" w:rsidRDefault="00CC6433" w:rsidP="006A63A7">
      <w:pPr>
        <w:spacing w:line="276" w:lineRule="auto"/>
        <w:jc w:val="center"/>
      </w:pPr>
      <w:r w:rsidRPr="0058145B">
        <w:t>Филиал ПАО «Россети Центр и Приволжье» – «Калугаэнерго»</w:t>
      </w:r>
    </w:p>
    <w:p w:rsidR="00CC6433" w:rsidRPr="0058145B" w:rsidRDefault="00CC6433" w:rsidP="006A63A7">
      <w:pPr>
        <w:spacing w:line="276" w:lineRule="auto"/>
        <w:ind w:left="5040"/>
      </w:pPr>
    </w:p>
    <w:p w:rsidR="00CC6433" w:rsidRPr="0058145B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58145B" w:rsidTr="007841ED">
        <w:tc>
          <w:tcPr>
            <w:tcW w:w="2500" w:type="pct"/>
            <w:shd w:val="clear" w:color="auto" w:fill="auto"/>
          </w:tcPr>
          <w:p w:rsidR="00CC6433" w:rsidRPr="0058145B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:rsidR="00CC6433" w:rsidRPr="0058145B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58145B">
              <w:rPr>
                <w:b/>
                <w:bCs/>
              </w:rPr>
              <w:t>Утверждаю:</w:t>
            </w:r>
          </w:p>
          <w:p w:rsidR="00CC6433" w:rsidRPr="0058145B" w:rsidRDefault="00295296" w:rsidP="006A63A7">
            <w:pPr>
              <w:spacing w:line="276" w:lineRule="auto"/>
              <w:rPr>
                <w:b/>
                <w:bCs/>
              </w:rPr>
            </w:pPr>
            <w:r>
              <w:t>П</w:t>
            </w:r>
            <w:r w:rsidR="00CC6433" w:rsidRPr="0058145B">
              <w:t>ерв</w:t>
            </w:r>
            <w:r>
              <w:t>ый</w:t>
            </w:r>
            <w:r w:rsidR="00AB5E82">
              <w:t xml:space="preserve"> заместител</w:t>
            </w:r>
            <w:r>
              <w:t>ь</w:t>
            </w:r>
            <w:r w:rsidR="00CC6433" w:rsidRPr="0058145B">
              <w:t xml:space="preserve"> директора </w:t>
            </w:r>
            <w:r w:rsidR="00CC6433" w:rsidRPr="0058145B">
              <w:rPr>
                <w:b/>
                <w:bCs/>
              </w:rPr>
              <w:t xml:space="preserve">– </w:t>
            </w:r>
          </w:p>
          <w:p w:rsidR="00CC6433" w:rsidRPr="0058145B" w:rsidRDefault="00AB5E82" w:rsidP="006A63A7">
            <w:pPr>
              <w:spacing w:line="276" w:lineRule="auto"/>
            </w:pPr>
            <w:r>
              <w:rPr>
                <w:bCs/>
              </w:rPr>
              <w:t>главн</w:t>
            </w:r>
            <w:r w:rsidR="00295296">
              <w:rPr>
                <w:bCs/>
              </w:rPr>
              <w:t>ый</w:t>
            </w:r>
            <w:r w:rsidR="00CC6433" w:rsidRPr="0058145B">
              <w:rPr>
                <w:bCs/>
              </w:rPr>
              <w:t xml:space="preserve"> инженер </w:t>
            </w:r>
            <w:r w:rsidR="00CC6433" w:rsidRPr="0058145B">
              <w:t>филиала «Калугаэнерго»</w:t>
            </w:r>
          </w:p>
          <w:p w:rsidR="00CC6433" w:rsidRPr="0058145B" w:rsidRDefault="00CC6433" w:rsidP="006A63A7">
            <w:pPr>
              <w:spacing w:line="276" w:lineRule="auto"/>
              <w:jc w:val="both"/>
            </w:pPr>
          </w:p>
          <w:p w:rsidR="00CC6433" w:rsidRPr="0058145B" w:rsidRDefault="00CC6433" w:rsidP="006A63A7">
            <w:pPr>
              <w:spacing w:line="276" w:lineRule="auto"/>
              <w:jc w:val="both"/>
            </w:pPr>
            <w:r w:rsidRPr="0058145B">
              <w:t>_______________________ /</w:t>
            </w:r>
            <w:r w:rsidR="00295296">
              <w:rPr>
                <w:u w:val="single"/>
              </w:rPr>
              <w:t>А.Ю. Митюхин</w:t>
            </w:r>
            <w:r w:rsidRPr="0058145B">
              <w:t>/</w:t>
            </w:r>
          </w:p>
          <w:p w:rsidR="00CC6433" w:rsidRPr="0058145B" w:rsidRDefault="00720A3C" w:rsidP="00720A3C">
            <w:pPr>
              <w:spacing w:line="276" w:lineRule="auto"/>
              <w:ind w:firstLine="719"/>
              <w:jc w:val="both"/>
              <w:rPr>
                <w:vertAlign w:val="superscript"/>
              </w:rPr>
            </w:pPr>
            <w:r w:rsidRPr="0058145B">
              <w:rPr>
                <w:vertAlign w:val="superscript"/>
              </w:rPr>
              <w:t xml:space="preserve"> (подпись)</w:t>
            </w:r>
          </w:p>
          <w:p w:rsidR="00CC6433" w:rsidRPr="0058145B" w:rsidRDefault="00CC6433" w:rsidP="006A63A7">
            <w:pPr>
              <w:spacing w:line="276" w:lineRule="auto"/>
              <w:jc w:val="both"/>
            </w:pPr>
          </w:p>
          <w:p w:rsidR="00CC6433" w:rsidRPr="0058145B" w:rsidRDefault="00CC6433" w:rsidP="00051D35">
            <w:pPr>
              <w:spacing w:line="276" w:lineRule="auto"/>
              <w:jc w:val="both"/>
            </w:pPr>
            <w:r w:rsidRPr="0058145B">
              <w:t>«</w:t>
            </w:r>
            <w:r w:rsidRPr="00051D35">
              <w:rPr>
                <w:u w:val="single"/>
              </w:rPr>
              <w:t xml:space="preserve"> </w:t>
            </w:r>
            <w:r w:rsidR="00051D35" w:rsidRPr="00051D35">
              <w:rPr>
                <w:u w:val="single"/>
              </w:rPr>
              <w:t>0</w:t>
            </w:r>
            <w:r w:rsidR="00051D35">
              <w:rPr>
                <w:u w:val="single"/>
              </w:rPr>
              <w:t>7</w:t>
            </w:r>
            <w:r w:rsidRPr="00051D35">
              <w:rPr>
                <w:u w:val="single"/>
              </w:rPr>
              <w:t xml:space="preserve"> </w:t>
            </w:r>
            <w:r w:rsidRPr="0058145B">
              <w:t xml:space="preserve">» </w:t>
            </w:r>
            <w:r w:rsidR="00051D35" w:rsidRPr="00051D35">
              <w:rPr>
                <w:u w:val="single"/>
              </w:rPr>
              <w:t>мая</w:t>
            </w:r>
            <w:r w:rsidRPr="0058145B">
              <w:t xml:space="preserve"> 202</w:t>
            </w:r>
            <w:r w:rsidR="00335F94" w:rsidRPr="00F31770">
              <w:t>6</w:t>
            </w:r>
            <w:r w:rsidRPr="0058145B">
              <w:t>г.</w:t>
            </w:r>
          </w:p>
        </w:tc>
      </w:tr>
    </w:tbl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ТЕХНИЧЕСКОЕ ЗАДАНИЕ</w:t>
      </w:r>
    </w:p>
    <w:p w:rsidR="00CC6433" w:rsidRPr="0058145B" w:rsidRDefault="00CC6433" w:rsidP="006A63A7">
      <w:pPr>
        <w:spacing w:line="276" w:lineRule="auto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58145B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:rsidR="00314065" w:rsidRPr="00314065" w:rsidRDefault="00314065" w:rsidP="00314065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314065">
        <w:rPr>
          <w:b/>
          <w:sz w:val="24"/>
          <w:szCs w:val="24"/>
          <w:u w:val="single"/>
        </w:rPr>
        <w:t>Реконструкция ВЛ-10 кВ</w:t>
      </w:r>
    </w:p>
    <w:p w:rsidR="00314065" w:rsidRDefault="00314065" w:rsidP="00314065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314065">
        <w:rPr>
          <w:b/>
          <w:sz w:val="24"/>
          <w:szCs w:val="24"/>
          <w:u w:val="single"/>
        </w:rPr>
        <w:t>строительство КТП-</w:t>
      </w:r>
      <w:r w:rsidR="00295296">
        <w:rPr>
          <w:b/>
          <w:sz w:val="24"/>
          <w:szCs w:val="24"/>
          <w:u w:val="single"/>
        </w:rPr>
        <w:t>25</w:t>
      </w:r>
      <w:r w:rsidR="00E75185">
        <w:rPr>
          <w:b/>
          <w:sz w:val="24"/>
          <w:szCs w:val="24"/>
          <w:u w:val="single"/>
        </w:rPr>
        <w:t>0</w:t>
      </w:r>
      <w:r w:rsidRPr="00314065">
        <w:rPr>
          <w:b/>
          <w:sz w:val="24"/>
          <w:szCs w:val="24"/>
          <w:u w:val="single"/>
        </w:rPr>
        <w:t>-10/0,4 кВ, строительство ВЛ-0,4 кВ</w:t>
      </w:r>
    </w:p>
    <w:p w:rsidR="0026628E" w:rsidRPr="00314065" w:rsidRDefault="0026628E" w:rsidP="00314065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для подключения потребителей категории до 15 кВт</w:t>
      </w:r>
    </w:p>
    <w:p w:rsidR="00CC6433" w:rsidRPr="0058145B" w:rsidRDefault="00314065" w:rsidP="00314065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314065">
        <w:rPr>
          <w:b/>
          <w:sz w:val="24"/>
          <w:szCs w:val="24"/>
          <w:u w:val="single"/>
        </w:rPr>
        <w:t>Калужская область,</w:t>
      </w:r>
      <w:r>
        <w:rPr>
          <w:b/>
          <w:sz w:val="24"/>
          <w:szCs w:val="24"/>
          <w:u w:val="single"/>
        </w:rPr>
        <w:t xml:space="preserve"> </w:t>
      </w:r>
      <w:r w:rsidR="00E75185" w:rsidRPr="00E75185">
        <w:rPr>
          <w:b/>
          <w:sz w:val="24"/>
          <w:szCs w:val="24"/>
          <w:u w:val="single"/>
        </w:rPr>
        <w:t xml:space="preserve">Жуковский район, д. </w:t>
      </w:r>
      <w:r w:rsidR="00295296" w:rsidRPr="00295296">
        <w:rPr>
          <w:b/>
          <w:sz w:val="24"/>
          <w:szCs w:val="24"/>
          <w:u w:val="single"/>
        </w:rPr>
        <w:t>Алопово</w:t>
      </w:r>
      <w:r w:rsidR="00CC6433" w:rsidRPr="0058145B">
        <w:rPr>
          <w:b/>
          <w:sz w:val="24"/>
          <w:szCs w:val="24"/>
          <w:u w:val="single"/>
        </w:rPr>
        <w:t>.</w:t>
      </w: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b/>
          <w:sz w:val="24"/>
          <w:szCs w:val="24"/>
        </w:rPr>
        <w:t>ТЗ/40/202</w:t>
      </w:r>
      <w:r w:rsidR="00335F94" w:rsidRPr="0058145B">
        <w:rPr>
          <w:b/>
          <w:sz w:val="24"/>
          <w:szCs w:val="24"/>
          <w:lang w:val="en-US"/>
        </w:rPr>
        <w:t>6</w:t>
      </w:r>
      <w:r w:rsidRPr="0058145B">
        <w:rPr>
          <w:b/>
          <w:sz w:val="24"/>
          <w:szCs w:val="24"/>
        </w:rPr>
        <w:t>/</w:t>
      </w:r>
      <w:r w:rsidR="00FB6D1D">
        <w:rPr>
          <w:b/>
          <w:sz w:val="24"/>
          <w:szCs w:val="24"/>
        </w:rPr>
        <w:t>1975</w:t>
      </w:r>
      <w:r w:rsidRPr="0058145B">
        <w:rPr>
          <w:b/>
          <w:sz w:val="24"/>
          <w:szCs w:val="24"/>
        </w:rPr>
        <w:t>-2</w:t>
      </w:r>
    </w:p>
    <w:p w:rsidR="00C84747" w:rsidRPr="0058145B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314065" w:rsidRDefault="0031406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="00335F94" w:rsidRPr="0058145B">
        <w:rPr>
          <w:sz w:val="24"/>
          <w:szCs w:val="24"/>
          <w:lang w:val="en-US"/>
        </w:rPr>
        <w:t>6</w:t>
      </w:r>
      <w:r w:rsidRPr="0058145B">
        <w:rPr>
          <w:sz w:val="24"/>
          <w:szCs w:val="24"/>
        </w:rPr>
        <w:t xml:space="preserve"> год</w:t>
      </w:r>
    </w:p>
    <w:p w:rsidR="00464A77" w:rsidRPr="0058145B" w:rsidRDefault="002B7E4F" w:rsidP="00314065">
      <w:pPr>
        <w:pStyle w:val="ad"/>
        <w:numPr>
          <w:ilvl w:val="0"/>
          <w:numId w:val="21"/>
        </w:numPr>
        <w:spacing w:line="276" w:lineRule="auto"/>
        <w:ind w:left="0" w:firstLine="851"/>
        <w:jc w:val="left"/>
        <w:rPr>
          <w:bCs/>
          <w:sz w:val="24"/>
          <w:szCs w:val="24"/>
        </w:rPr>
      </w:pPr>
      <w:r w:rsidRPr="0058145B">
        <w:rPr>
          <w:sz w:val="24"/>
          <w:szCs w:val="24"/>
        </w:rPr>
        <w:br w:type="page"/>
      </w:r>
      <w:r w:rsidR="00464A77" w:rsidRPr="0058145B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58145B" w:rsidRDefault="009C5564" w:rsidP="006A63A7">
      <w:pPr>
        <w:pStyle w:val="ad"/>
        <w:spacing w:line="276" w:lineRule="auto"/>
        <w:ind w:left="0" w:firstLine="851"/>
        <w:jc w:val="both"/>
        <w:rPr>
          <w:bCs/>
          <w:sz w:val="24"/>
          <w:szCs w:val="24"/>
        </w:rPr>
      </w:pPr>
    </w:p>
    <w:p w:rsidR="001730C2" w:rsidRPr="0058145B" w:rsidRDefault="001730C2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Исполнение </w:t>
      </w:r>
      <w:r w:rsidR="008D25F3" w:rsidRPr="0058145B">
        <w:rPr>
          <w:bCs/>
          <w:iCs/>
          <w:sz w:val="24"/>
          <w:szCs w:val="24"/>
        </w:rPr>
        <w:t xml:space="preserve">мероприятий </w:t>
      </w:r>
      <w:r w:rsidRPr="0058145B">
        <w:rPr>
          <w:bCs/>
          <w:iCs/>
          <w:sz w:val="24"/>
          <w:szCs w:val="24"/>
        </w:rPr>
        <w:t>сетев</w:t>
      </w:r>
      <w:r w:rsidR="008D25F3" w:rsidRPr="0058145B">
        <w:rPr>
          <w:bCs/>
          <w:iCs/>
          <w:sz w:val="24"/>
          <w:szCs w:val="24"/>
        </w:rPr>
        <w:t>ой</w:t>
      </w:r>
      <w:r w:rsidRPr="0058145B">
        <w:rPr>
          <w:bCs/>
          <w:iCs/>
          <w:sz w:val="24"/>
          <w:szCs w:val="24"/>
        </w:rPr>
        <w:t xml:space="preserve"> </w:t>
      </w:r>
      <w:r w:rsidR="008D25F3" w:rsidRPr="0058145B">
        <w:rPr>
          <w:bCs/>
          <w:iCs/>
          <w:sz w:val="24"/>
          <w:szCs w:val="24"/>
        </w:rPr>
        <w:t>организации</w:t>
      </w:r>
      <w:r w:rsidRPr="0058145B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«Россети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</w:p>
    <w:p w:rsidR="00464A77" w:rsidRPr="0058145B" w:rsidRDefault="00464A77" w:rsidP="006A63A7">
      <w:pPr>
        <w:pStyle w:val="ad"/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</w:p>
    <w:p w:rsidR="005201F2" w:rsidRPr="0058145B" w:rsidRDefault="005D5054" w:rsidP="006A63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>Общие требования</w:t>
      </w:r>
    </w:p>
    <w:p w:rsidR="00EC7ABE" w:rsidRPr="0058145B" w:rsidRDefault="00EC7ABE" w:rsidP="006A63A7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Местонахождение проектируемых электроустановок филиала ПАО «</w:t>
      </w:r>
      <w:r w:rsidR="001730C2" w:rsidRPr="0058145B">
        <w:rPr>
          <w:sz w:val="24"/>
          <w:szCs w:val="24"/>
        </w:rPr>
        <w:t xml:space="preserve">Россети </w:t>
      </w:r>
      <w:r w:rsidR="00CC6433" w:rsidRPr="0058145B">
        <w:rPr>
          <w:sz w:val="24"/>
          <w:szCs w:val="24"/>
        </w:rPr>
        <w:t>Центр и Приволжье» – «Калугаэнерго»</w:t>
      </w:r>
      <w:r w:rsidR="00894738" w:rsidRPr="0058145B">
        <w:rPr>
          <w:sz w:val="24"/>
          <w:szCs w:val="24"/>
        </w:rPr>
        <w:t xml:space="preserve"> и энергопринимающих устройств з</w:t>
      </w:r>
      <w:r w:rsidRPr="0058145B">
        <w:rPr>
          <w:sz w:val="24"/>
          <w:szCs w:val="24"/>
        </w:rPr>
        <w:t>аявител</w:t>
      </w:r>
      <w:r w:rsidR="00CB2A32" w:rsidRPr="0058145B">
        <w:rPr>
          <w:sz w:val="24"/>
          <w:szCs w:val="24"/>
        </w:rPr>
        <w:t>я</w:t>
      </w:r>
      <w:r w:rsidRPr="0058145B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2140"/>
        <w:gridCol w:w="1134"/>
        <w:gridCol w:w="1984"/>
        <w:gridCol w:w="1394"/>
        <w:gridCol w:w="2143"/>
      </w:tblGrid>
      <w:tr w:rsidR="00CC6433" w:rsidRPr="0058145B" w:rsidTr="00E75185">
        <w:trPr>
          <w:trHeight w:val="577"/>
          <w:jc w:val="right"/>
        </w:trPr>
        <w:tc>
          <w:tcPr>
            <w:tcW w:w="1116" w:type="dxa"/>
            <w:vAlign w:val="center"/>
          </w:tcPr>
          <w:p w:rsidR="00CC6433" w:rsidRPr="0058145B" w:rsidRDefault="00CC6433" w:rsidP="006A63A7">
            <w:pPr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Номер и дата договора ТП</w:t>
            </w:r>
          </w:p>
        </w:tc>
        <w:tc>
          <w:tcPr>
            <w:tcW w:w="2140" w:type="dxa"/>
            <w:vAlign w:val="center"/>
          </w:tcPr>
          <w:p w:rsidR="00CC6433" w:rsidRPr="0058145B" w:rsidRDefault="00CC6433" w:rsidP="006A63A7">
            <w:pPr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Заявитель</w:t>
            </w:r>
          </w:p>
        </w:tc>
        <w:tc>
          <w:tcPr>
            <w:tcW w:w="1134" w:type="dxa"/>
            <w:vAlign w:val="center"/>
          </w:tcPr>
          <w:p w:rsidR="00CC6433" w:rsidRPr="0058145B" w:rsidRDefault="00CC6433" w:rsidP="006A63A7">
            <w:pPr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Присоединяемый объект</w:t>
            </w:r>
          </w:p>
        </w:tc>
        <w:tc>
          <w:tcPr>
            <w:tcW w:w="1984" w:type="dxa"/>
            <w:vAlign w:val="center"/>
          </w:tcPr>
          <w:p w:rsidR="00CC6433" w:rsidRPr="0058145B" w:rsidRDefault="00CC6433" w:rsidP="006A63A7">
            <w:pPr>
              <w:spacing w:line="276" w:lineRule="auto"/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Адрес</w:t>
            </w:r>
          </w:p>
        </w:tc>
        <w:tc>
          <w:tcPr>
            <w:tcW w:w="1394" w:type="dxa"/>
            <w:vAlign w:val="center"/>
          </w:tcPr>
          <w:p w:rsidR="00CC6433" w:rsidRPr="0058145B" w:rsidRDefault="00CC6433" w:rsidP="006A63A7">
            <w:pPr>
              <w:spacing w:line="276" w:lineRule="auto"/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Район</w:t>
            </w:r>
          </w:p>
        </w:tc>
        <w:tc>
          <w:tcPr>
            <w:tcW w:w="2143" w:type="dxa"/>
            <w:vAlign w:val="center"/>
          </w:tcPr>
          <w:p w:rsidR="00CC6433" w:rsidRPr="0058145B" w:rsidRDefault="00CC6433" w:rsidP="006A63A7">
            <w:pPr>
              <w:spacing w:line="276" w:lineRule="auto"/>
              <w:jc w:val="center"/>
              <w:rPr>
                <w:b/>
                <w:bCs/>
              </w:rPr>
            </w:pPr>
            <w:r w:rsidRPr="0058145B">
              <w:rPr>
                <w:b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314065" w:rsidRPr="0058145B" w:rsidTr="00E75185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5" w:rsidRPr="00017F7F" w:rsidRDefault="00E75185" w:rsidP="00295296">
            <w:pPr>
              <w:suppressAutoHyphens w:val="0"/>
              <w:jc w:val="center"/>
              <w:rPr>
                <w:lang w:eastAsia="ru-RU"/>
              </w:rPr>
            </w:pPr>
            <w:r w:rsidRPr="00E75185">
              <w:rPr>
                <w:lang w:eastAsia="ru-RU"/>
              </w:rPr>
              <w:t>40109</w:t>
            </w:r>
            <w:r w:rsidR="00295296">
              <w:rPr>
                <w:lang w:eastAsia="ru-RU"/>
              </w:rPr>
              <w:t>7606</w:t>
            </w:r>
            <w:r w:rsidRPr="00E75185">
              <w:rPr>
                <w:lang w:eastAsia="ru-RU"/>
              </w:rPr>
              <w:t xml:space="preserve"> </w:t>
            </w:r>
            <w:r w:rsidR="00314065" w:rsidRPr="00017F7F">
              <w:rPr>
                <w:lang w:eastAsia="ru-RU"/>
              </w:rPr>
              <w:t xml:space="preserve">от </w:t>
            </w:r>
            <w:r w:rsidR="00295296">
              <w:rPr>
                <w:lang w:eastAsia="ru-RU"/>
              </w:rPr>
              <w:t>19</w:t>
            </w:r>
            <w:r>
              <w:rPr>
                <w:lang w:eastAsia="ru-RU"/>
              </w:rPr>
              <w:t>.0</w:t>
            </w:r>
            <w:r w:rsidR="00295296">
              <w:rPr>
                <w:lang w:eastAsia="ru-RU"/>
              </w:rPr>
              <w:t>4</w:t>
            </w:r>
            <w:r>
              <w:rPr>
                <w:lang w:eastAsia="ru-RU"/>
              </w:rPr>
              <w:t>.2024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5" w:rsidRPr="001E4116" w:rsidRDefault="00295296" w:rsidP="00314065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Калуженина</w:t>
            </w:r>
            <w:proofErr w:type="spellEnd"/>
            <w:r>
              <w:rPr>
                <w:lang w:eastAsia="ru-RU"/>
              </w:rPr>
              <w:t xml:space="preserve"> О.М.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5" w:rsidRPr="00017F7F" w:rsidRDefault="00314065" w:rsidP="0031406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065" w:rsidRPr="00017F7F" w:rsidRDefault="00314065" w:rsidP="00314065">
            <w:pPr>
              <w:jc w:val="center"/>
            </w:pPr>
            <w:r w:rsidRPr="00017F7F">
              <w:t xml:space="preserve">Калужская область, </w:t>
            </w:r>
            <w:r w:rsidR="00E75185" w:rsidRPr="00E75185">
              <w:t xml:space="preserve">Жуковский район, д. </w:t>
            </w:r>
            <w:r w:rsidR="00295296" w:rsidRPr="00295296">
              <w:t>Алопово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065" w:rsidRPr="00871973" w:rsidRDefault="00E75185" w:rsidP="00314065">
            <w:pPr>
              <w:suppressAutoHyphens w:val="0"/>
              <w:jc w:val="center"/>
            </w:pPr>
            <w:r>
              <w:t>Жуковский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65" w:rsidRPr="00017F7F" w:rsidRDefault="00295296" w:rsidP="00314065">
            <w:pPr>
              <w:suppressAutoHyphens w:val="0"/>
              <w:jc w:val="center"/>
            </w:pPr>
            <w:r w:rsidRPr="00295296">
              <w:t>40:07:022901:2298</w:t>
            </w:r>
          </w:p>
        </w:tc>
      </w:tr>
    </w:tbl>
    <w:p w:rsidR="00EC7ABE" w:rsidRPr="0058145B" w:rsidRDefault="00EC7ABE" w:rsidP="006A63A7">
      <w:pPr>
        <w:pStyle w:val="ad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4"/>
          <w:szCs w:val="24"/>
        </w:rPr>
      </w:pPr>
    </w:p>
    <w:p w:rsidR="00D034FC" w:rsidRPr="0058145B" w:rsidRDefault="00C84747" w:rsidP="00A821AD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Разработать проектно-сметную документацию (</w:t>
      </w:r>
      <w:r w:rsidR="009E707E" w:rsidRPr="0058145B">
        <w:rPr>
          <w:sz w:val="24"/>
          <w:szCs w:val="24"/>
        </w:rPr>
        <w:t xml:space="preserve">далее - </w:t>
      </w:r>
      <w:r w:rsidRPr="0058145B">
        <w:rPr>
          <w:sz w:val="24"/>
          <w:szCs w:val="24"/>
        </w:rPr>
        <w:t xml:space="preserve">ПСД) </w:t>
      </w:r>
      <w:r w:rsidR="007C02D3" w:rsidRPr="0058145B">
        <w:rPr>
          <w:sz w:val="24"/>
          <w:szCs w:val="24"/>
          <w:lang w:eastAsia="x-none"/>
        </w:rPr>
        <w:t xml:space="preserve">одной </w:t>
      </w:r>
      <w:r w:rsidR="00AD07D8" w:rsidRPr="0058145B">
        <w:rPr>
          <w:sz w:val="24"/>
          <w:szCs w:val="24"/>
          <w:lang w:eastAsia="x-none"/>
        </w:rPr>
        <w:t>стадией</w:t>
      </w:r>
      <w:r w:rsidR="00DC73C7" w:rsidRPr="0058145B">
        <w:rPr>
          <w:sz w:val="24"/>
          <w:szCs w:val="24"/>
          <w:vertAlign w:val="superscript"/>
        </w:rPr>
        <w:footnoteReference w:id="1"/>
      </w:r>
      <w:r w:rsidR="00AD07D8" w:rsidRPr="0058145B">
        <w:rPr>
          <w:sz w:val="24"/>
          <w:szCs w:val="24"/>
          <w:lang w:eastAsia="x-none"/>
        </w:rPr>
        <w:t xml:space="preserve"> </w:t>
      </w:r>
      <w:r w:rsidR="004A02C2" w:rsidRPr="0058145B">
        <w:rPr>
          <w:sz w:val="24"/>
          <w:szCs w:val="24"/>
          <w:lang w:eastAsia="x-none"/>
        </w:rPr>
        <w:t>(</w:t>
      </w:r>
      <w:r w:rsidR="001A7002" w:rsidRPr="0058145B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8145B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8145B">
        <w:rPr>
          <w:sz w:val="24"/>
          <w:szCs w:val="24"/>
        </w:rPr>
        <w:t xml:space="preserve">для реконструкции/нового строительства </w:t>
      </w:r>
      <w:r w:rsidRPr="0058145B">
        <w:rPr>
          <w:bCs/>
          <w:sz w:val="24"/>
          <w:szCs w:val="24"/>
        </w:rPr>
        <w:t>объектов распределительной сети 10 (6)/0,4 кВ</w:t>
      </w:r>
      <w:r w:rsidRPr="0058145B">
        <w:rPr>
          <w:sz w:val="24"/>
          <w:szCs w:val="24"/>
        </w:rPr>
        <w:t xml:space="preserve"> </w:t>
      </w:r>
      <w:r w:rsidR="007A5F42" w:rsidRPr="0058145B">
        <w:rPr>
          <w:bCs/>
          <w:sz w:val="24"/>
          <w:szCs w:val="24"/>
        </w:rPr>
        <w:t>и выполнить СМР</w:t>
      </w:r>
      <w:r w:rsidR="007A5F42" w:rsidRPr="0058145B">
        <w:rPr>
          <w:bCs/>
          <w:iCs/>
          <w:sz w:val="24"/>
          <w:szCs w:val="24"/>
        </w:rPr>
        <w:t xml:space="preserve"> с учетом требований </w:t>
      </w:r>
      <w:r w:rsidR="0058145B">
        <w:rPr>
          <w:bCs/>
          <w:iCs/>
          <w:sz w:val="24"/>
          <w:szCs w:val="24"/>
        </w:rPr>
        <w:t>НТД, указанных в п. 10</w:t>
      </w:r>
      <w:r w:rsidR="007A5F42" w:rsidRPr="0058145B">
        <w:rPr>
          <w:bCs/>
          <w:iCs/>
          <w:sz w:val="24"/>
          <w:szCs w:val="24"/>
        </w:rPr>
        <w:t xml:space="preserve"> настоящего ТЗ (</w:t>
      </w:r>
      <w:r w:rsidR="007A5F42" w:rsidRPr="0058145B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8145B">
        <w:rPr>
          <w:bCs/>
          <w:sz w:val="24"/>
          <w:szCs w:val="24"/>
        </w:rPr>
        <w:t xml:space="preserve">, </w:t>
      </w:r>
      <w:r w:rsidR="00D034FC" w:rsidRPr="0058145B">
        <w:rPr>
          <w:bCs/>
          <w:sz w:val="24"/>
          <w:szCs w:val="24"/>
        </w:rPr>
        <w:t>в объеме следующих мероприятий:</w:t>
      </w:r>
    </w:p>
    <w:p w:rsidR="00314065" w:rsidRDefault="00314065" w:rsidP="00A821AD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BC25A3">
        <w:rPr>
          <w:sz w:val="24"/>
          <w:szCs w:val="24"/>
        </w:rPr>
        <w:t xml:space="preserve">Реконструкция ВЛ-10 кВ </w:t>
      </w:r>
      <w:r w:rsidR="00D504A4" w:rsidRPr="00BC25A3">
        <w:rPr>
          <w:sz w:val="24"/>
          <w:szCs w:val="24"/>
        </w:rPr>
        <w:t xml:space="preserve">№ </w:t>
      </w:r>
      <w:r w:rsidR="00295296">
        <w:rPr>
          <w:sz w:val="24"/>
          <w:szCs w:val="24"/>
        </w:rPr>
        <w:t>5</w:t>
      </w:r>
      <w:r w:rsidR="00D504A4" w:rsidRPr="00BC25A3">
        <w:rPr>
          <w:sz w:val="24"/>
          <w:szCs w:val="24"/>
        </w:rPr>
        <w:t xml:space="preserve"> ПС «</w:t>
      </w:r>
      <w:r w:rsidR="00295296">
        <w:rPr>
          <w:sz w:val="24"/>
          <w:szCs w:val="24"/>
        </w:rPr>
        <w:t>Воробьи</w:t>
      </w:r>
      <w:r w:rsidR="00D504A4" w:rsidRPr="00BC25A3">
        <w:rPr>
          <w:sz w:val="24"/>
          <w:szCs w:val="24"/>
        </w:rPr>
        <w:t>»</w:t>
      </w:r>
      <w:r w:rsidR="00295296">
        <w:rPr>
          <w:sz w:val="24"/>
          <w:szCs w:val="24"/>
        </w:rPr>
        <w:t>, отпайка на ТП «Алопово поле»,</w:t>
      </w:r>
      <w:r w:rsidRPr="00BC25A3">
        <w:rPr>
          <w:sz w:val="24"/>
          <w:szCs w:val="24"/>
        </w:rPr>
        <w:t xml:space="preserve"> со строительством </w:t>
      </w:r>
      <w:r w:rsidR="00295296">
        <w:rPr>
          <w:sz w:val="24"/>
          <w:szCs w:val="24"/>
        </w:rPr>
        <w:t>КЛ-10 кВ</w:t>
      </w:r>
      <w:r w:rsidRPr="00BC25A3">
        <w:rPr>
          <w:sz w:val="24"/>
          <w:szCs w:val="24"/>
        </w:rPr>
        <w:t xml:space="preserve"> от опоры №</w:t>
      </w:r>
      <w:r w:rsidR="00295296">
        <w:rPr>
          <w:sz w:val="24"/>
          <w:szCs w:val="24"/>
        </w:rPr>
        <w:t>7</w:t>
      </w:r>
      <w:r w:rsidRPr="00BC25A3">
        <w:rPr>
          <w:sz w:val="24"/>
          <w:szCs w:val="24"/>
        </w:rPr>
        <w:t xml:space="preserve"> до проектируемой </w:t>
      </w:r>
      <w:r w:rsidR="00295296">
        <w:rPr>
          <w:sz w:val="24"/>
          <w:szCs w:val="24"/>
        </w:rPr>
        <w:t>КТП 250-10/0,4 кВ</w:t>
      </w:r>
      <w:r w:rsidRPr="00BC25A3">
        <w:rPr>
          <w:sz w:val="24"/>
          <w:szCs w:val="24"/>
        </w:rPr>
        <w:t>.</w:t>
      </w:r>
    </w:p>
    <w:p w:rsidR="00314065" w:rsidRDefault="00314065" w:rsidP="00A821AD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314065">
        <w:rPr>
          <w:sz w:val="24"/>
          <w:szCs w:val="24"/>
        </w:rPr>
        <w:t>Строительство ВЛ-0,4 кВ от РУ-0,4 кВ проектируемой КТП-</w:t>
      </w:r>
      <w:r w:rsidR="00295296">
        <w:rPr>
          <w:sz w:val="24"/>
          <w:szCs w:val="24"/>
        </w:rPr>
        <w:t>25</w:t>
      </w:r>
      <w:r w:rsidR="00D504A4">
        <w:rPr>
          <w:sz w:val="24"/>
          <w:szCs w:val="24"/>
        </w:rPr>
        <w:t>0</w:t>
      </w:r>
      <w:r w:rsidRPr="00314065">
        <w:rPr>
          <w:sz w:val="24"/>
          <w:szCs w:val="24"/>
        </w:rPr>
        <w:t>-10/0,4 кВ до границ</w:t>
      </w:r>
      <w:r w:rsidR="00295296">
        <w:rPr>
          <w:sz w:val="24"/>
          <w:szCs w:val="24"/>
        </w:rPr>
        <w:t>ы</w:t>
      </w:r>
      <w:r w:rsidRPr="00314065">
        <w:rPr>
          <w:sz w:val="24"/>
          <w:szCs w:val="24"/>
        </w:rPr>
        <w:t xml:space="preserve"> земельн</w:t>
      </w:r>
      <w:r w:rsidR="00295296">
        <w:rPr>
          <w:sz w:val="24"/>
          <w:szCs w:val="24"/>
        </w:rPr>
        <w:t>ого</w:t>
      </w:r>
      <w:r w:rsidRPr="00314065">
        <w:rPr>
          <w:sz w:val="24"/>
          <w:szCs w:val="24"/>
        </w:rPr>
        <w:t xml:space="preserve"> участк</w:t>
      </w:r>
      <w:r w:rsidR="00295296">
        <w:rPr>
          <w:sz w:val="24"/>
          <w:szCs w:val="24"/>
        </w:rPr>
        <w:t xml:space="preserve">а </w:t>
      </w:r>
      <w:r w:rsidRPr="00314065">
        <w:rPr>
          <w:sz w:val="24"/>
          <w:szCs w:val="24"/>
        </w:rPr>
        <w:t>Заявител</w:t>
      </w:r>
      <w:r w:rsidR="00295296">
        <w:rPr>
          <w:sz w:val="24"/>
          <w:szCs w:val="24"/>
        </w:rPr>
        <w:t>я</w:t>
      </w:r>
      <w:r w:rsidRPr="00314065">
        <w:rPr>
          <w:sz w:val="24"/>
          <w:szCs w:val="24"/>
        </w:rPr>
        <w:t>.</w:t>
      </w:r>
    </w:p>
    <w:p w:rsidR="00CC6433" w:rsidRPr="00314065" w:rsidRDefault="00314065" w:rsidP="00A821AD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314065">
        <w:rPr>
          <w:sz w:val="24"/>
          <w:szCs w:val="24"/>
        </w:rPr>
        <w:t>Строительство КТП-</w:t>
      </w:r>
      <w:r w:rsidR="00295296">
        <w:rPr>
          <w:sz w:val="24"/>
          <w:szCs w:val="24"/>
        </w:rPr>
        <w:t>25</w:t>
      </w:r>
      <w:r w:rsidR="00D504A4">
        <w:rPr>
          <w:sz w:val="24"/>
          <w:szCs w:val="24"/>
        </w:rPr>
        <w:t>0</w:t>
      </w:r>
      <w:r w:rsidRPr="00314065">
        <w:rPr>
          <w:sz w:val="24"/>
          <w:szCs w:val="24"/>
        </w:rPr>
        <w:t>-10/0,4 кВ с разъединителем</w:t>
      </w:r>
      <w:r w:rsidR="00295296">
        <w:rPr>
          <w:sz w:val="24"/>
          <w:szCs w:val="24"/>
        </w:rPr>
        <w:t>.</w:t>
      </w:r>
    </w:p>
    <w:p w:rsidR="00081242" w:rsidRPr="0058145B" w:rsidRDefault="00081242" w:rsidP="00A821AD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Объемы работ.</w:t>
      </w:r>
    </w:p>
    <w:p w:rsidR="00081242" w:rsidRPr="0058145B" w:rsidRDefault="00081242" w:rsidP="006A63A7">
      <w:pPr>
        <w:pStyle w:val="ad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8145B">
        <w:rPr>
          <w:b/>
          <w:bCs/>
          <w:iCs/>
          <w:sz w:val="24"/>
          <w:szCs w:val="24"/>
        </w:rPr>
        <w:t>проектными решениями</w:t>
      </w:r>
      <w:r w:rsidRPr="0058145B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"/>
        <w:gridCol w:w="3576"/>
        <w:gridCol w:w="1243"/>
        <w:gridCol w:w="1362"/>
        <w:gridCol w:w="1606"/>
        <w:gridCol w:w="1604"/>
      </w:tblGrid>
      <w:tr w:rsidR="00CC6433" w:rsidRPr="0058145B" w:rsidTr="00C5351D">
        <w:trPr>
          <w:trHeight w:val="1103"/>
          <w:tblHeader/>
          <w:jc w:val="center"/>
        </w:trPr>
        <w:tc>
          <w:tcPr>
            <w:tcW w:w="262" w:type="pct"/>
            <w:vAlign w:val="center"/>
          </w:tcPr>
          <w:p w:rsidR="00CC6433" w:rsidRPr="0058145B" w:rsidRDefault="00CC6433" w:rsidP="003A566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804" w:type="pct"/>
            <w:vAlign w:val="center"/>
          </w:tcPr>
          <w:p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627" w:type="pct"/>
            <w:vAlign w:val="center"/>
          </w:tcPr>
          <w:p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87" w:type="pct"/>
            <w:vAlign w:val="center"/>
          </w:tcPr>
          <w:p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810" w:type="pct"/>
            <w:vAlign w:val="center"/>
          </w:tcPr>
          <w:p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  <w:tc>
          <w:tcPr>
            <w:tcW w:w="809" w:type="pct"/>
            <w:vAlign w:val="center"/>
          </w:tcPr>
          <w:p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Условия, усложняющие производство работ</w:t>
            </w:r>
          </w:p>
        </w:tc>
      </w:tr>
      <w:tr w:rsidR="00314065" w:rsidRPr="0058145B" w:rsidTr="00242D11">
        <w:trPr>
          <w:trHeight w:hRule="exact" w:val="875"/>
          <w:tblHeader/>
          <w:jc w:val="center"/>
        </w:trPr>
        <w:tc>
          <w:tcPr>
            <w:tcW w:w="262" w:type="pct"/>
            <w:vAlign w:val="center"/>
          </w:tcPr>
          <w:p w:rsidR="00314065" w:rsidRPr="0058145B" w:rsidRDefault="00314065" w:rsidP="00314065">
            <w:pPr>
              <w:numPr>
                <w:ilvl w:val="0"/>
                <w:numId w:val="22"/>
              </w:numPr>
              <w:suppressAutoHyphens w:val="0"/>
              <w:spacing w:line="276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:rsidR="00314065" w:rsidRPr="00A97017" w:rsidRDefault="00295296" w:rsidP="00242D11">
            <w:pPr>
              <w:suppressAutoHyphens w:val="0"/>
              <w:spacing w:line="276" w:lineRule="auto"/>
              <w:rPr>
                <w:lang w:eastAsia="ru-RU"/>
              </w:rPr>
            </w:pPr>
            <w:r w:rsidRPr="00295296">
              <w:rPr>
                <w:lang w:eastAsia="ru-RU"/>
              </w:rPr>
              <w:t>Реконструкция ВЛ-10 кВ № 5 ПС «Воробьи»</w:t>
            </w:r>
            <w:r w:rsidR="00242D11">
              <w:rPr>
                <w:lang w:eastAsia="ru-RU"/>
              </w:rPr>
              <w:t>, отпайка на ТП «</w:t>
            </w:r>
            <w:proofErr w:type="spellStart"/>
            <w:r w:rsidR="00242D11">
              <w:rPr>
                <w:lang w:eastAsia="ru-RU"/>
              </w:rPr>
              <w:t>Алопово</w:t>
            </w:r>
            <w:proofErr w:type="spellEnd"/>
            <w:r w:rsidR="00242D11">
              <w:rPr>
                <w:lang w:eastAsia="ru-RU"/>
              </w:rPr>
              <w:t xml:space="preserve"> поле»</w:t>
            </w:r>
          </w:p>
        </w:tc>
        <w:tc>
          <w:tcPr>
            <w:tcW w:w="627" w:type="pct"/>
            <w:vAlign w:val="center"/>
          </w:tcPr>
          <w:p w:rsidR="00314065" w:rsidRPr="00A97017" w:rsidRDefault="00314065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:rsidR="00314065" w:rsidRPr="00A97017" w:rsidRDefault="00A821AD" w:rsidP="009F2D5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0,</w:t>
            </w:r>
            <w:r w:rsidR="009F2D51">
              <w:rPr>
                <w:lang w:eastAsia="ru-RU"/>
              </w:rPr>
              <w:t>65</w:t>
            </w:r>
          </w:p>
        </w:tc>
        <w:tc>
          <w:tcPr>
            <w:tcW w:w="810" w:type="pct"/>
            <w:vAlign w:val="center"/>
          </w:tcPr>
          <w:p w:rsidR="00314065" w:rsidRPr="00A97017" w:rsidRDefault="00314065" w:rsidP="00314065">
            <w:pPr>
              <w:suppressAutoHyphens w:val="0"/>
              <w:spacing w:line="276" w:lineRule="auto"/>
              <w:jc w:val="center"/>
            </w:pPr>
            <w:r w:rsidRPr="00A97017">
              <w:t>Уточнить проектом</w:t>
            </w:r>
          </w:p>
        </w:tc>
        <w:tc>
          <w:tcPr>
            <w:tcW w:w="809" w:type="pct"/>
            <w:vAlign w:val="center"/>
          </w:tcPr>
          <w:p w:rsidR="00314065" w:rsidRPr="0058145B" w:rsidRDefault="00314065" w:rsidP="00314065">
            <w:pPr>
              <w:suppressAutoHyphens w:val="0"/>
              <w:spacing w:line="276" w:lineRule="auto"/>
              <w:jc w:val="center"/>
            </w:pPr>
          </w:p>
        </w:tc>
      </w:tr>
      <w:tr w:rsidR="00314065" w:rsidRPr="0058145B" w:rsidTr="00D504A4">
        <w:trPr>
          <w:trHeight w:hRule="exact" w:val="558"/>
          <w:tblHeader/>
          <w:jc w:val="center"/>
        </w:trPr>
        <w:tc>
          <w:tcPr>
            <w:tcW w:w="262" w:type="pct"/>
            <w:vAlign w:val="center"/>
          </w:tcPr>
          <w:p w:rsidR="00314065" w:rsidRPr="0058145B" w:rsidRDefault="00314065" w:rsidP="00314065">
            <w:pPr>
              <w:numPr>
                <w:ilvl w:val="0"/>
                <w:numId w:val="22"/>
              </w:numPr>
              <w:suppressAutoHyphens w:val="0"/>
              <w:spacing w:line="276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:rsidR="00314065" w:rsidRPr="00A97017" w:rsidRDefault="00314065" w:rsidP="009F2D51">
            <w:pPr>
              <w:suppressAutoHyphens w:val="0"/>
              <w:spacing w:line="276" w:lineRule="auto"/>
              <w:rPr>
                <w:lang w:eastAsia="ru-RU"/>
              </w:rPr>
            </w:pPr>
            <w:r w:rsidRPr="00A97017">
              <w:rPr>
                <w:lang w:eastAsia="ru-RU"/>
              </w:rPr>
              <w:t>Строительство КТП-</w:t>
            </w:r>
            <w:r w:rsidR="009F2D51">
              <w:rPr>
                <w:lang w:eastAsia="ru-RU"/>
              </w:rPr>
              <w:t>25</w:t>
            </w:r>
            <w:r w:rsidR="00D504A4" w:rsidRPr="00A97017">
              <w:rPr>
                <w:lang w:eastAsia="ru-RU"/>
              </w:rPr>
              <w:t>0</w:t>
            </w:r>
            <w:r w:rsidRPr="00A97017">
              <w:rPr>
                <w:lang w:eastAsia="ru-RU"/>
              </w:rPr>
              <w:t xml:space="preserve">-10/0,4 кВ </w:t>
            </w:r>
          </w:p>
        </w:tc>
        <w:tc>
          <w:tcPr>
            <w:tcW w:w="627" w:type="pct"/>
            <w:vAlign w:val="center"/>
          </w:tcPr>
          <w:p w:rsidR="00314065" w:rsidRPr="00A97017" w:rsidRDefault="00314065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proofErr w:type="spellStart"/>
            <w:r w:rsidRPr="00A97017">
              <w:rPr>
                <w:lang w:eastAsia="ru-RU"/>
              </w:rPr>
              <w:t>шт</w:t>
            </w:r>
            <w:proofErr w:type="spellEnd"/>
          </w:p>
        </w:tc>
        <w:tc>
          <w:tcPr>
            <w:tcW w:w="687" w:type="pct"/>
            <w:vAlign w:val="center"/>
          </w:tcPr>
          <w:p w:rsidR="00314065" w:rsidRPr="00A97017" w:rsidRDefault="00314065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1</w:t>
            </w:r>
          </w:p>
        </w:tc>
        <w:tc>
          <w:tcPr>
            <w:tcW w:w="810" w:type="pct"/>
            <w:vAlign w:val="center"/>
          </w:tcPr>
          <w:p w:rsidR="00314065" w:rsidRPr="00A97017" w:rsidRDefault="00314065" w:rsidP="00314065">
            <w:pPr>
              <w:suppressAutoHyphens w:val="0"/>
              <w:spacing w:line="276" w:lineRule="auto"/>
              <w:jc w:val="center"/>
            </w:pPr>
          </w:p>
        </w:tc>
        <w:tc>
          <w:tcPr>
            <w:tcW w:w="809" w:type="pct"/>
            <w:vAlign w:val="center"/>
          </w:tcPr>
          <w:p w:rsidR="00314065" w:rsidRPr="0058145B" w:rsidRDefault="00314065" w:rsidP="00314065">
            <w:pPr>
              <w:suppressAutoHyphens w:val="0"/>
              <w:spacing w:line="276" w:lineRule="auto"/>
              <w:jc w:val="center"/>
            </w:pPr>
          </w:p>
        </w:tc>
      </w:tr>
      <w:tr w:rsidR="00314065" w:rsidRPr="0058145B" w:rsidTr="00D504A4">
        <w:trPr>
          <w:trHeight w:hRule="exact" w:val="718"/>
          <w:tblHeader/>
          <w:jc w:val="center"/>
        </w:trPr>
        <w:tc>
          <w:tcPr>
            <w:tcW w:w="262" w:type="pct"/>
            <w:vAlign w:val="center"/>
          </w:tcPr>
          <w:p w:rsidR="00314065" w:rsidRPr="0058145B" w:rsidRDefault="00314065" w:rsidP="00314065">
            <w:pPr>
              <w:numPr>
                <w:ilvl w:val="0"/>
                <w:numId w:val="22"/>
              </w:numPr>
              <w:suppressAutoHyphens w:val="0"/>
              <w:spacing w:line="276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:rsidR="00314065" w:rsidRPr="00A97017" w:rsidRDefault="00314065" w:rsidP="00314065">
            <w:pPr>
              <w:suppressAutoHyphens w:val="0"/>
              <w:spacing w:line="276" w:lineRule="auto"/>
              <w:rPr>
                <w:lang w:eastAsia="ru-RU"/>
              </w:rPr>
            </w:pPr>
            <w:r w:rsidRPr="00A97017">
              <w:rPr>
                <w:lang w:eastAsia="ru-RU"/>
              </w:rPr>
              <w:t>Строительство ВЛ-0,4 кВ</w:t>
            </w:r>
          </w:p>
        </w:tc>
        <w:tc>
          <w:tcPr>
            <w:tcW w:w="627" w:type="pct"/>
            <w:vAlign w:val="center"/>
          </w:tcPr>
          <w:p w:rsidR="00314065" w:rsidRPr="00A97017" w:rsidRDefault="00314065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:rsidR="00314065" w:rsidRPr="00A97017" w:rsidRDefault="00A821AD" w:rsidP="009F2D51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0,</w:t>
            </w:r>
            <w:r w:rsidR="009F2D51">
              <w:rPr>
                <w:lang w:eastAsia="ru-RU"/>
              </w:rPr>
              <w:t>2</w:t>
            </w:r>
          </w:p>
        </w:tc>
        <w:tc>
          <w:tcPr>
            <w:tcW w:w="810" w:type="pct"/>
            <w:vAlign w:val="center"/>
          </w:tcPr>
          <w:p w:rsidR="00314065" w:rsidRPr="00A97017" w:rsidRDefault="00314065" w:rsidP="00314065">
            <w:pPr>
              <w:suppressAutoHyphens w:val="0"/>
              <w:spacing w:line="276" w:lineRule="auto"/>
              <w:jc w:val="center"/>
            </w:pPr>
            <w:r w:rsidRPr="00A97017">
              <w:t>Уточнить проектом</w:t>
            </w:r>
          </w:p>
        </w:tc>
        <w:tc>
          <w:tcPr>
            <w:tcW w:w="809" w:type="pct"/>
            <w:vAlign w:val="center"/>
          </w:tcPr>
          <w:p w:rsidR="00314065" w:rsidRPr="0058145B" w:rsidRDefault="00314065" w:rsidP="00314065">
            <w:pPr>
              <w:suppressAutoHyphens w:val="0"/>
              <w:spacing w:line="276" w:lineRule="auto"/>
              <w:jc w:val="center"/>
            </w:pPr>
          </w:p>
        </w:tc>
      </w:tr>
    </w:tbl>
    <w:p w:rsidR="00D034FC" w:rsidRPr="0058145B" w:rsidRDefault="00D034FC" w:rsidP="006A63A7">
      <w:pPr>
        <w:pStyle w:val="ad"/>
        <w:tabs>
          <w:tab w:val="left" w:pos="142"/>
        </w:tabs>
        <w:spacing w:line="276" w:lineRule="auto"/>
        <w:ind w:left="0" w:firstLine="851"/>
        <w:jc w:val="both"/>
        <w:rPr>
          <w:bCs/>
          <w:sz w:val="24"/>
          <w:szCs w:val="24"/>
        </w:rPr>
      </w:pPr>
    </w:p>
    <w:p w:rsidR="00EC7ABE" w:rsidRPr="0058145B" w:rsidRDefault="00EC7ABE" w:rsidP="006A63A7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lastRenderedPageBreak/>
        <w:t xml:space="preserve">Этапность </w:t>
      </w:r>
      <w:r w:rsidR="00F806B0" w:rsidRPr="0058145B">
        <w:rPr>
          <w:sz w:val="24"/>
          <w:szCs w:val="24"/>
        </w:rPr>
        <w:t>выполнения работ</w:t>
      </w:r>
      <w:r w:rsidRPr="0058145B">
        <w:rPr>
          <w:sz w:val="24"/>
          <w:szCs w:val="24"/>
        </w:rPr>
        <w:t>:</w:t>
      </w:r>
    </w:p>
    <w:p w:rsidR="00F806B0" w:rsidRPr="00F31770" w:rsidRDefault="00F806B0" w:rsidP="00F31770">
      <w:pPr>
        <w:pStyle w:val="ad"/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b/>
          <w:sz w:val="24"/>
          <w:szCs w:val="24"/>
        </w:rPr>
      </w:pPr>
      <w:r w:rsidRPr="00F31770">
        <w:rPr>
          <w:b/>
          <w:sz w:val="24"/>
          <w:szCs w:val="24"/>
        </w:rPr>
        <w:t>1-й этап</w:t>
      </w:r>
    </w:p>
    <w:p w:rsidR="00EC7ABE" w:rsidRPr="00F31770" w:rsidRDefault="00EC7ABE" w:rsidP="00F31770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F31770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D66BBE" w:rsidRPr="00F31770" w:rsidRDefault="00D66BBE" w:rsidP="00F31770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F31770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</w:t>
        </w:r>
        <w:r w:rsidR="00E9612D" w:rsidRPr="00F31770">
          <w:rPr>
            <w:rStyle w:val="afe"/>
            <w:bCs/>
            <w:color w:val="000000"/>
            <w:sz w:val="24"/>
            <w:szCs w:val="24"/>
            <w:u w:val="none"/>
          </w:rPr>
          <w:t>4</w:t>
        </w:r>
        <w:r w:rsidRPr="00F31770">
          <w:rPr>
            <w:rStyle w:val="afe"/>
            <w:bCs/>
            <w:color w:val="000000"/>
            <w:sz w:val="24"/>
            <w:szCs w:val="24"/>
            <w:u w:val="none"/>
          </w:rPr>
          <w:t xml:space="preserve"> №1300</w:t>
        </w:r>
      </w:hyperlink>
      <w:r w:rsidRPr="00F31770">
        <w:rPr>
          <w:bCs/>
          <w:sz w:val="24"/>
          <w:szCs w:val="24"/>
        </w:rPr>
        <w:t xml:space="preserve">). 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случаях, определенных ст. 39.24 </w:t>
      </w: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ЗК РФ</w:t>
        </w:r>
      </w:hyperlink>
      <w:r w:rsidRPr="00F31770">
        <w:rPr>
          <w:bCs/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соответствии с положениями ст.274 и 277 </w:t>
      </w:r>
      <w:hyperlink r:id="rId14" w:tooltip="&quot;Гражданский кодекс Российской Федерации (часть первая) (статьи 1 - 453) (с изменениями на 31 октября 2024 года)&quot;&#10;Кодекс РФ от 30.11.1994 N 51-ФЗ&#10;Статус: Действующая редакция документа (действ. c 31.10.2024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ГК РФ</w:t>
        </w:r>
      </w:hyperlink>
      <w:r w:rsidRPr="00F31770">
        <w:rPr>
          <w:bCs/>
          <w:sz w:val="24"/>
          <w:szCs w:val="24"/>
        </w:rPr>
        <w:t xml:space="preserve">, ст. 23 </w:t>
      </w:r>
      <w:hyperlink r:id="rId1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ЗК РФ</w:t>
        </w:r>
      </w:hyperlink>
      <w:r w:rsidRPr="00F31770">
        <w:rPr>
          <w:bCs/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ЗК РФ</w:t>
        </w:r>
      </w:hyperlink>
      <w:r w:rsidRPr="00F31770">
        <w:rPr>
          <w:bCs/>
          <w:sz w:val="24"/>
          <w:szCs w:val="24"/>
        </w:rPr>
        <w:t>).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соответствии с главой </w:t>
      </w:r>
      <w:r w:rsidRPr="00F31770">
        <w:rPr>
          <w:bCs/>
          <w:sz w:val="24"/>
          <w:szCs w:val="24"/>
          <w:lang w:val="en-US"/>
        </w:rPr>
        <w:t>V</w:t>
      </w:r>
      <w:r w:rsidRPr="00F31770">
        <w:rPr>
          <w:bCs/>
          <w:sz w:val="24"/>
          <w:szCs w:val="24"/>
        </w:rPr>
        <w:t xml:space="preserve">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ЗК РФ</w:t>
        </w:r>
      </w:hyperlink>
      <w:r w:rsidRPr="00F31770">
        <w:rPr>
          <w:bCs/>
          <w:sz w:val="24"/>
          <w:szCs w:val="24"/>
        </w:rPr>
        <w:t xml:space="preserve">. 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</w:t>
      </w:r>
      <w:r w:rsidRPr="00F31770">
        <w:rPr>
          <w:bCs/>
          <w:sz w:val="24"/>
          <w:szCs w:val="24"/>
        </w:rPr>
        <w:lastRenderedPageBreak/>
        <w:t>При необходимости оформить сервитут (публичный сервитут) при условии наличия пункта выданных технических условий.</w:t>
      </w:r>
    </w:p>
    <w:p w:rsidR="00F31770" w:rsidRPr="00F31770" w:rsidRDefault="00F31770" w:rsidP="00F31770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F31770">
        <w:rPr>
          <w:sz w:val="24"/>
          <w:szCs w:val="24"/>
        </w:rPr>
        <w:t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F31770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F31770">
        <w:rPr>
          <w:sz w:val="24"/>
          <w:szCs w:val="24"/>
        </w:rPr>
        <w:t>перечетную</w:t>
      </w:r>
      <w:proofErr w:type="spellEnd"/>
      <w:r w:rsidRPr="00F31770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:rsidR="00EC7ABE" w:rsidRPr="00F31770" w:rsidRDefault="00F31770" w:rsidP="00F31770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F31770">
        <w:rPr>
          <w:sz w:val="24"/>
          <w:szCs w:val="24"/>
        </w:rPr>
        <w:t xml:space="preserve">При прохождении ЛЭП 0,4-10 кВ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F31770">
        <w:rPr>
          <w:sz w:val="24"/>
          <w:szCs w:val="24"/>
        </w:rPr>
        <w:t>историко</w:t>
      </w:r>
      <w:proofErr w:type="spellEnd"/>
      <w:r w:rsidRPr="00F31770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F31770">
        <w:rPr>
          <w:sz w:val="24"/>
          <w:szCs w:val="24"/>
        </w:rPr>
        <w:t>историко</w:t>
      </w:r>
      <w:proofErr w:type="spellEnd"/>
      <w:r w:rsidRPr="00F31770">
        <w:rPr>
          <w:sz w:val="24"/>
          <w:szCs w:val="24"/>
        </w:rPr>
        <w:t xml:space="preserve"> культурной экспертизы.</w:t>
      </w:r>
    </w:p>
    <w:p w:rsidR="00A938ED" w:rsidRPr="0058145B" w:rsidRDefault="00A938ED" w:rsidP="006A63A7">
      <w:pPr>
        <w:pStyle w:val="ad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CC6433" w:rsidRPr="0058145B">
        <w:rPr>
          <w:sz w:val="24"/>
          <w:szCs w:val="24"/>
        </w:rPr>
        <w:t xml:space="preserve">Калужской </w:t>
      </w:r>
      <w:r w:rsidRPr="0058145B">
        <w:rPr>
          <w:sz w:val="24"/>
          <w:szCs w:val="24"/>
        </w:rPr>
        <w:t>области на предоставление условий размещения проектируемых сетей.</w:t>
      </w:r>
    </w:p>
    <w:p w:rsidR="00EC7ABE" w:rsidRPr="0058145B" w:rsidRDefault="00EC7ABE" w:rsidP="006A63A7">
      <w:pPr>
        <w:pStyle w:val="ad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</w:t>
      </w:r>
      <w:r w:rsidR="004A02C2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одной стадией: проектной документации (</w:t>
      </w:r>
      <w:r w:rsidR="004A02C2" w:rsidRPr="0058145B">
        <w:rPr>
          <w:sz w:val="24"/>
          <w:szCs w:val="24"/>
        </w:rPr>
        <w:t xml:space="preserve">пояснительной записки </w:t>
      </w:r>
      <w:r w:rsidRPr="0058145B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58145B">
        <w:rPr>
          <w:sz w:val="24"/>
          <w:szCs w:val="24"/>
        </w:rPr>
        <w:t>,</w:t>
      </w:r>
      <w:r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>и другой действующей НТД)</w:t>
      </w:r>
      <w:r w:rsidR="004A02C2" w:rsidRPr="0058145B">
        <w:rPr>
          <w:color w:val="000000"/>
          <w:sz w:val="24"/>
          <w:szCs w:val="24"/>
        </w:rPr>
        <w:t>, сметной документации</w:t>
      </w:r>
      <w:r w:rsidRPr="0058145B">
        <w:rPr>
          <w:color w:val="000000"/>
          <w:sz w:val="24"/>
          <w:szCs w:val="24"/>
        </w:rPr>
        <w:t>.</w:t>
      </w:r>
      <w:r w:rsidR="004A02C2" w:rsidRPr="0058145B">
        <w:rPr>
          <w:color w:val="000000"/>
          <w:sz w:val="24"/>
          <w:szCs w:val="24"/>
        </w:rPr>
        <w:t xml:space="preserve"> </w:t>
      </w:r>
    </w:p>
    <w:p w:rsidR="00EC7ABE" w:rsidRPr="0058145B" w:rsidRDefault="00EC7ABE" w:rsidP="006A63A7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Согласование ПСД с Заказчиком, </w:t>
      </w:r>
      <w:r w:rsidRPr="0058145B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58145B">
        <w:rPr>
          <w:bCs/>
          <w:sz w:val="24"/>
          <w:szCs w:val="24"/>
        </w:rPr>
        <w:t>, при соответствующем обосновании</w:t>
      </w:r>
      <w:r w:rsidRPr="0058145B">
        <w:rPr>
          <w:bCs/>
          <w:sz w:val="24"/>
          <w:szCs w:val="24"/>
        </w:rPr>
        <w:t>).</w:t>
      </w:r>
    </w:p>
    <w:p w:rsidR="00EC7ABE" w:rsidRPr="0058145B" w:rsidRDefault="00EC7ABE" w:rsidP="006A63A7">
      <w:pPr>
        <w:pStyle w:val="af3"/>
        <w:numPr>
          <w:ilvl w:val="2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sz w:val="24"/>
          <w:szCs w:val="24"/>
          <w:lang w:val="x-none" w:eastAsia="x-none"/>
        </w:rPr>
      </w:pPr>
      <w:r w:rsidRPr="0058145B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8145B">
        <w:rPr>
          <w:sz w:val="24"/>
          <w:szCs w:val="24"/>
          <w:lang w:eastAsia="x-none"/>
        </w:rPr>
        <w:t>рабочей</w:t>
      </w:r>
      <w:r w:rsidRPr="0058145B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8145B">
        <w:rPr>
          <w:sz w:val="24"/>
          <w:szCs w:val="24"/>
          <w:lang w:eastAsia="x-none"/>
        </w:rPr>
        <w:t xml:space="preserve">и </w:t>
      </w:r>
      <w:r w:rsidRPr="0058145B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D07504" w:rsidRPr="0058145B" w:rsidRDefault="00D07504" w:rsidP="00D07504">
      <w:pPr>
        <w:pStyle w:val="af3"/>
        <w:tabs>
          <w:tab w:val="left" w:pos="142"/>
        </w:tabs>
        <w:spacing w:line="276" w:lineRule="auto"/>
        <w:jc w:val="both"/>
        <w:rPr>
          <w:sz w:val="24"/>
          <w:szCs w:val="24"/>
          <w:lang w:val="x-none" w:eastAsia="x-none"/>
        </w:rPr>
      </w:pPr>
    </w:p>
    <w:p w:rsidR="00F806B0" w:rsidRPr="0058145B" w:rsidRDefault="00F806B0" w:rsidP="006A63A7">
      <w:pPr>
        <w:pStyle w:val="ad"/>
        <w:tabs>
          <w:tab w:val="left" w:pos="142"/>
          <w:tab w:val="left" w:pos="993"/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2-й этап:</w:t>
      </w:r>
    </w:p>
    <w:p w:rsidR="00F806B0" w:rsidRPr="0058145B" w:rsidRDefault="00F806B0" w:rsidP="006A63A7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76" w:lineRule="auto"/>
        <w:ind w:left="0" w:firstLine="851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8145B">
        <w:rPr>
          <w:bCs/>
          <w:iCs/>
          <w:sz w:val="24"/>
          <w:szCs w:val="24"/>
        </w:rPr>
        <w:t>1</w:t>
      </w:r>
      <w:r w:rsidR="0058145B">
        <w:rPr>
          <w:bCs/>
          <w:iCs/>
          <w:sz w:val="24"/>
          <w:szCs w:val="24"/>
        </w:rPr>
        <w:t>0</w:t>
      </w:r>
      <w:r w:rsidR="00A3514E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настоящего ТЗ (</w:t>
      </w:r>
      <w:r w:rsidRPr="0058145B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D07504" w:rsidRPr="0058145B" w:rsidRDefault="00D07504" w:rsidP="006A63A7">
      <w:pPr>
        <w:pStyle w:val="ad"/>
        <w:tabs>
          <w:tab w:val="left" w:pos="142"/>
          <w:tab w:val="left" w:pos="993"/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C84747" w:rsidRPr="0058145B" w:rsidRDefault="00C84747" w:rsidP="006A63A7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b/>
          <w:sz w:val="24"/>
          <w:szCs w:val="24"/>
        </w:rPr>
        <w:t xml:space="preserve">Исходные данные </w:t>
      </w:r>
      <w:r w:rsidR="00D32059" w:rsidRPr="0058145B">
        <w:rPr>
          <w:b/>
          <w:sz w:val="24"/>
          <w:szCs w:val="24"/>
        </w:rPr>
        <w:t>для проектирования</w:t>
      </w:r>
    </w:p>
    <w:p w:rsidR="00EC0099" w:rsidRPr="0058145B" w:rsidRDefault="00EC0099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Максима</w:t>
      </w:r>
      <w:r w:rsidR="009F2D51">
        <w:rPr>
          <w:bCs/>
          <w:iCs/>
          <w:sz w:val="24"/>
          <w:szCs w:val="24"/>
        </w:rPr>
        <w:t xml:space="preserve">льная присоединяемая мощность – </w:t>
      </w:r>
      <w:r w:rsidR="00774943" w:rsidRPr="0058145B">
        <w:rPr>
          <w:b/>
          <w:bCs/>
          <w:iCs/>
          <w:sz w:val="24"/>
          <w:szCs w:val="24"/>
        </w:rPr>
        <w:t>1</w:t>
      </w:r>
      <w:r w:rsidR="007B0354" w:rsidRPr="0058145B">
        <w:rPr>
          <w:b/>
          <w:bCs/>
          <w:iCs/>
          <w:sz w:val="24"/>
          <w:szCs w:val="24"/>
        </w:rPr>
        <w:t>5</w:t>
      </w:r>
      <w:r w:rsidRPr="0058145B">
        <w:rPr>
          <w:b/>
          <w:bCs/>
          <w:iCs/>
          <w:sz w:val="24"/>
          <w:szCs w:val="24"/>
        </w:rPr>
        <w:t xml:space="preserve"> кВт.</w:t>
      </w:r>
    </w:p>
    <w:p w:rsidR="00EC0099" w:rsidRPr="0058145B" w:rsidRDefault="00EC0099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7B0354" w:rsidRPr="0058145B">
        <w:rPr>
          <w:b/>
          <w:bCs/>
          <w:iCs/>
          <w:sz w:val="24"/>
          <w:szCs w:val="24"/>
        </w:rPr>
        <w:t>третья</w:t>
      </w:r>
      <w:r w:rsidR="00CC6433" w:rsidRPr="0058145B">
        <w:rPr>
          <w:b/>
          <w:bCs/>
          <w:iCs/>
          <w:sz w:val="24"/>
          <w:szCs w:val="24"/>
        </w:rPr>
        <w:t>.</w:t>
      </w:r>
    </w:p>
    <w:p w:rsidR="00EC0099" w:rsidRPr="0058145B" w:rsidRDefault="00EC0099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8145B">
        <w:rPr>
          <w:bCs/>
          <w:iCs/>
          <w:sz w:val="24"/>
          <w:szCs w:val="24"/>
        </w:rPr>
        <w:t>–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/>
          <w:bCs/>
          <w:iCs/>
          <w:sz w:val="24"/>
          <w:szCs w:val="24"/>
        </w:rPr>
        <w:t>0,4</w:t>
      </w:r>
      <w:r w:rsidRPr="0058145B">
        <w:rPr>
          <w:b/>
          <w:bCs/>
          <w:iCs/>
          <w:sz w:val="24"/>
          <w:szCs w:val="24"/>
        </w:rPr>
        <w:t xml:space="preserve"> кВ.</w:t>
      </w:r>
    </w:p>
    <w:p w:rsidR="00B173FB" w:rsidRPr="0058145B" w:rsidRDefault="00B173FB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8145B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8145B">
        <w:rPr>
          <w:bCs/>
          <w:iCs/>
          <w:sz w:val="24"/>
          <w:szCs w:val="24"/>
        </w:rPr>
        <w:t>.</w:t>
      </w:r>
    </w:p>
    <w:p w:rsidR="007B32AF" w:rsidRPr="0058145B" w:rsidRDefault="007B32AF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58145B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58145B" w:rsidRDefault="007B32AF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Схемы нормального режима </w:t>
      </w:r>
      <w:r w:rsidR="00E1597B" w:rsidRPr="0058145B">
        <w:rPr>
          <w:bCs/>
          <w:iCs/>
          <w:sz w:val="24"/>
          <w:szCs w:val="24"/>
        </w:rPr>
        <w:t xml:space="preserve">ПС, РП, ТП и </w:t>
      </w:r>
      <w:r w:rsidRPr="0058145B">
        <w:rPr>
          <w:bCs/>
          <w:iCs/>
          <w:sz w:val="24"/>
          <w:szCs w:val="24"/>
        </w:rPr>
        <w:t>фидеров сети 6-10 кВ</w:t>
      </w:r>
      <w:r w:rsidR="00A61A96" w:rsidRPr="0058145B">
        <w:rPr>
          <w:bCs/>
          <w:iCs/>
          <w:sz w:val="24"/>
          <w:szCs w:val="24"/>
        </w:rPr>
        <w:t xml:space="preserve"> и 0,4 кВ</w:t>
      </w:r>
      <w:r w:rsidRPr="0058145B">
        <w:rPr>
          <w:bCs/>
          <w:iCs/>
          <w:sz w:val="24"/>
          <w:szCs w:val="24"/>
        </w:rPr>
        <w:t>.</w:t>
      </w:r>
    </w:p>
    <w:p w:rsidR="00EC0099" w:rsidRPr="0058145B" w:rsidRDefault="00EC0099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58145B" w:rsidRDefault="007B32AF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58145B" w:rsidRDefault="00E1597B" w:rsidP="006A63A7">
      <w:pPr>
        <w:pStyle w:val="af3"/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D07504" w:rsidRPr="0058145B" w:rsidRDefault="00D07504" w:rsidP="006A63A7">
      <w:pPr>
        <w:pStyle w:val="ad"/>
        <w:tabs>
          <w:tab w:val="left" w:pos="142"/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C84747" w:rsidRPr="0058145B" w:rsidRDefault="005D5054" w:rsidP="006A63A7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проектированию</w:t>
      </w:r>
    </w:p>
    <w:p w:rsidR="00A07696" w:rsidRPr="0058145B" w:rsidRDefault="00D87DA2" w:rsidP="006A63A7">
      <w:pPr>
        <w:pStyle w:val="ad"/>
        <w:tabs>
          <w:tab w:val="left" w:pos="142"/>
        </w:tabs>
        <w:spacing w:line="276" w:lineRule="auto"/>
        <w:ind w:left="0" w:firstLine="851"/>
        <w:jc w:val="both"/>
        <w:rPr>
          <w:b/>
          <w:bCs/>
          <w:iCs/>
          <w:sz w:val="24"/>
          <w:szCs w:val="24"/>
        </w:rPr>
      </w:pPr>
      <w:r w:rsidRPr="0058145B">
        <w:rPr>
          <w:b/>
          <w:bCs/>
          <w:iCs/>
          <w:sz w:val="24"/>
          <w:szCs w:val="24"/>
        </w:rPr>
        <w:t>Проектно-сметная</w:t>
      </w:r>
      <w:r w:rsidR="00E813D6" w:rsidRPr="0058145B">
        <w:rPr>
          <w:b/>
          <w:bCs/>
          <w:iCs/>
          <w:sz w:val="24"/>
          <w:szCs w:val="24"/>
        </w:rPr>
        <w:t xml:space="preserve"> документация</w:t>
      </w:r>
    </w:p>
    <w:p w:rsidR="00D07504" w:rsidRPr="0058145B" w:rsidRDefault="00E813D6" w:rsidP="004C2E1F">
      <w:pPr>
        <w:pStyle w:val="ad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Пояснительная записка.</w:t>
      </w:r>
    </w:p>
    <w:p w:rsidR="00096CD4" w:rsidRPr="0058145B" w:rsidRDefault="00096CD4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части:</w:t>
      </w:r>
    </w:p>
    <w:p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реквизиты </w:t>
      </w:r>
      <w:r w:rsidR="00A742B8" w:rsidRPr="0058145B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8145B">
        <w:rPr>
          <w:sz w:val="24"/>
          <w:szCs w:val="24"/>
        </w:rPr>
        <w:t>документов, на основании которых принят</w:t>
      </w:r>
      <w:r w:rsidR="009E707E" w:rsidRPr="0058145B">
        <w:rPr>
          <w:sz w:val="24"/>
          <w:szCs w:val="24"/>
        </w:rPr>
        <w:t>о решение о разработке проектно-сметной</w:t>
      </w:r>
      <w:r w:rsidRPr="0058145B">
        <w:rPr>
          <w:sz w:val="24"/>
          <w:szCs w:val="24"/>
        </w:rPr>
        <w:t xml:space="preserve"> документации;</w:t>
      </w:r>
    </w:p>
    <w:p w:rsidR="001767A9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</w:t>
      </w:r>
      <w:r w:rsidR="00EB3DF6" w:rsidRPr="0058145B">
        <w:rPr>
          <w:sz w:val="24"/>
          <w:szCs w:val="24"/>
        </w:rPr>
        <w:t>и условия для подготовки проек</w:t>
      </w:r>
      <w:r w:rsidR="009E707E" w:rsidRPr="0058145B">
        <w:rPr>
          <w:sz w:val="24"/>
          <w:szCs w:val="24"/>
        </w:rPr>
        <w:t>тно-сметной</w:t>
      </w:r>
      <w:r w:rsidR="00EB3DF6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>;</w:t>
      </w:r>
    </w:p>
    <w:p w:rsidR="001767A9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8145B">
        <w:rPr>
          <w:bCs/>
          <w:sz w:val="24"/>
          <w:szCs w:val="24"/>
        </w:rPr>
        <w:t>объекта (</w:t>
      </w:r>
      <w:proofErr w:type="spellStart"/>
      <w:r w:rsidRPr="0058145B">
        <w:rPr>
          <w:bCs/>
          <w:sz w:val="24"/>
          <w:szCs w:val="24"/>
        </w:rPr>
        <w:t>ов</w:t>
      </w:r>
      <w:proofErr w:type="spellEnd"/>
      <w:r w:rsidRPr="0058145B">
        <w:rPr>
          <w:bCs/>
          <w:sz w:val="24"/>
          <w:szCs w:val="24"/>
        </w:rPr>
        <w:t xml:space="preserve">) 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>10 (6) кВ</w:t>
      </w:r>
      <w:r w:rsidR="00A616F9" w:rsidRPr="0058145B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8145B">
        <w:rPr>
          <w:bCs/>
          <w:sz w:val="24"/>
          <w:szCs w:val="24"/>
        </w:rPr>
        <w:t xml:space="preserve"> Калужской</w:t>
      </w:r>
      <w:r w:rsidR="00A616F9" w:rsidRPr="0058145B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6C2E64" w:rsidRPr="0058145B">
        <w:rPr>
          <w:bCs/>
          <w:sz w:val="24"/>
          <w:szCs w:val="24"/>
        </w:rPr>
        <w:t xml:space="preserve">Россети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sz w:val="24"/>
          <w:szCs w:val="24"/>
        </w:rPr>
        <w:t>;</w:t>
      </w:r>
    </w:p>
    <w:p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8145B">
        <w:rPr>
          <w:sz w:val="24"/>
          <w:szCs w:val="24"/>
        </w:rPr>
        <w:t xml:space="preserve">(в т.ч. с учетом </w:t>
      </w:r>
      <w:r w:rsidR="00C9203B" w:rsidRPr="0058145B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8145B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проектируемых объектах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>10 (6) кВ</w:t>
      </w:r>
      <w:r w:rsidRPr="0058145B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8145B">
        <w:rPr>
          <w:sz w:val="24"/>
          <w:szCs w:val="24"/>
        </w:rPr>
        <w:t xml:space="preserve">, пропускная способность, </w:t>
      </w:r>
      <w:r w:rsidR="00A938ED" w:rsidRPr="0058145B">
        <w:rPr>
          <w:sz w:val="24"/>
          <w:szCs w:val="24"/>
        </w:rPr>
        <w:t>полоса</w:t>
      </w:r>
      <w:r w:rsidR="00EB3DF6" w:rsidRPr="0058145B">
        <w:rPr>
          <w:sz w:val="24"/>
          <w:szCs w:val="24"/>
        </w:rPr>
        <w:t xml:space="preserve"> отвода</w:t>
      </w:r>
      <w:r w:rsidRPr="0058145B">
        <w:rPr>
          <w:sz w:val="24"/>
          <w:szCs w:val="24"/>
        </w:rPr>
        <w:t>;</w:t>
      </w:r>
    </w:p>
    <w:p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lastRenderedPageBreak/>
        <w:t>сведения о наличии разработанных и согласованных технических условий;</w:t>
      </w:r>
    </w:p>
    <w:p w:rsidR="001767A9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6D6C0D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>10 (6) кВ</w:t>
      </w:r>
      <w:r w:rsidRPr="0058145B">
        <w:rPr>
          <w:sz w:val="24"/>
          <w:szCs w:val="24"/>
        </w:rPr>
        <w:t xml:space="preserve"> (категория, протяженность, проектная мощность</w:t>
      </w:r>
      <w:r w:rsidR="00EB3DF6" w:rsidRPr="0058145B">
        <w:rPr>
          <w:sz w:val="24"/>
          <w:szCs w:val="24"/>
        </w:rPr>
        <w:t>, пропускная способность и др.);</w:t>
      </w:r>
    </w:p>
    <w:p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58145B" w:rsidRDefault="00EB76B1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58145B">
        <w:rPr>
          <w:sz w:val="24"/>
          <w:szCs w:val="24"/>
        </w:rPr>
        <w:t>сведения о примененных инновационных</w:t>
      </w:r>
      <w:r w:rsidR="00C43425" w:rsidRPr="0058145B">
        <w:rPr>
          <w:sz w:val="24"/>
          <w:szCs w:val="24"/>
        </w:rPr>
        <w:t xml:space="preserve"> решениях. </w:t>
      </w:r>
      <w:r w:rsidR="00C43425" w:rsidRPr="0058145B">
        <w:rPr>
          <w:b/>
          <w:sz w:val="24"/>
          <w:szCs w:val="24"/>
        </w:rPr>
        <w:t>Текстовая часть п</w:t>
      </w:r>
      <w:r w:rsidR="009E707E" w:rsidRPr="0058145B">
        <w:rPr>
          <w:b/>
          <w:sz w:val="24"/>
          <w:szCs w:val="24"/>
        </w:rPr>
        <w:t>ояснительной записки к проектно-сметной</w:t>
      </w:r>
      <w:r w:rsidR="00C43425" w:rsidRPr="0058145B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D07504" w:rsidRPr="0058145B" w:rsidRDefault="00D07504" w:rsidP="00D07504">
      <w:pPr>
        <w:pStyle w:val="af3"/>
        <w:tabs>
          <w:tab w:val="left" w:pos="142"/>
          <w:tab w:val="left" w:pos="993"/>
        </w:tabs>
        <w:suppressAutoHyphens w:val="0"/>
        <w:spacing w:line="276" w:lineRule="auto"/>
        <w:contextualSpacing/>
        <w:jc w:val="both"/>
        <w:rPr>
          <w:b/>
          <w:sz w:val="24"/>
          <w:szCs w:val="24"/>
        </w:rPr>
      </w:pPr>
    </w:p>
    <w:p w:rsidR="00E8716D" w:rsidRPr="0058145B" w:rsidRDefault="00E8716D" w:rsidP="00314065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8145B">
        <w:rPr>
          <w:sz w:val="24"/>
          <w:szCs w:val="24"/>
        </w:rPr>
        <w:t xml:space="preserve"> со стоимостью на основании сметного расчета</w:t>
      </w:r>
      <w:r w:rsidRPr="0058145B">
        <w:rPr>
          <w:sz w:val="24"/>
          <w:szCs w:val="24"/>
        </w:rPr>
        <w:t>.</w:t>
      </w:r>
    </w:p>
    <w:p w:rsidR="00096CD4" w:rsidRPr="0058145B" w:rsidRDefault="00096CD4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096CD4" w:rsidRPr="0058145B" w:rsidRDefault="00096CD4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:rsidR="00096CD4" w:rsidRPr="0058145B" w:rsidRDefault="00096CD4" w:rsidP="006A63A7">
      <w:pPr>
        <w:pStyle w:val="af3"/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A8446E" w:rsidRPr="0058145B" w:rsidRDefault="00A8446E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8145B">
        <w:rPr>
          <w:sz w:val="24"/>
          <w:szCs w:val="24"/>
        </w:rPr>
        <w:t>проектной документации</w:t>
      </w:r>
      <w:r w:rsidRPr="0058145B">
        <w:rPr>
          <w:sz w:val="24"/>
          <w:szCs w:val="24"/>
        </w:rPr>
        <w:t xml:space="preserve"> с участием Подрядчика и заводов-изготовител</w:t>
      </w:r>
      <w:r w:rsidR="001A6DEB" w:rsidRPr="0058145B">
        <w:rPr>
          <w:sz w:val="24"/>
          <w:szCs w:val="24"/>
        </w:rPr>
        <w:t>ей, указанных в ТЭО, а также</w:t>
      </w:r>
      <w:r w:rsidRPr="0058145B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8145B">
        <w:rPr>
          <w:sz w:val="24"/>
          <w:szCs w:val="24"/>
        </w:rPr>
        <w:t xml:space="preserve">учтены при разработке </w:t>
      </w:r>
      <w:r w:rsidRPr="0058145B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:rsidR="00A8446E" w:rsidRPr="0058145B" w:rsidRDefault="00A8446E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8145B">
        <w:rPr>
          <w:sz w:val="24"/>
          <w:szCs w:val="24"/>
        </w:rPr>
        <w:t>и вторичного оборудования</w:t>
      </w:r>
      <w:r w:rsidRPr="0058145B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«Россети», наличие в реестрах российской промышленной продукции Минпромторг РФ и Минцифры РФ (при необходимости). </w:t>
      </w:r>
    </w:p>
    <w:p w:rsidR="00A8446E" w:rsidRPr="0058145B" w:rsidRDefault="00A8446E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58145B" w:rsidRDefault="00086937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 полосы отвода.</w:t>
      </w:r>
    </w:p>
    <w:p w:rsidR="00D07504" w:rsidRPr="0058145B" w:rsidRDefault="00780AA9" w:rsidP="004C2E1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Привести в текстовой части </w:t>
      </w:r>
    </w:p>
    <w:p w:rsidR="00780AA9" w:rsidRPr="0058145B" w:rsidRDefault="00780AA9" w:rsidP="00314065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58145B" w:rsidRDefault="00780AA9" w:rsidP="00314065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планировочной организации земельного участка;</w:t>
      </w:r>
    </w:p>
    <w:p w:rsidR="00F25DD8" w:rsidRPr="0058145B" w:rsidRDefault="00780AA9" w:rsidP="00314065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8145B">
        <w:rPr>
          <w:sz w:val="24"/>
          <w:szCs w:val="24"/>
        </w:rPr>
        <w:t>ъекта электросетевого комплекса;</w:t>
      </w:r>
    </w:p>
    <w:p w:rsidR="00780AA9" w:rsidRPr="0058145B" w:rsidRDefault="00F25DD8" w:rsidP="00314065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8145B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8145B">
        <w:rPr>
          <w:sz w:val="24"/>
          <w:szCs w:val="24"/>
        </w:rPr>
        <w:t xml:space="preserve"> </w:t>
      </w:r>
    </w:p>
    <w:p w:rsidR="00780AA9" w:rsidRPr="0058145B" w:rsidRDefault="00780AA9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780AA9" w:rsidRPr="0058145B" w:rsidRDefault="00CC6D2C" w:rsidP="00314065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i/>
          <w:sz w:val="24"/>
          <w:szCs w:val="24"/>
        </w:rPr>
      </w:pPr>
      <w:r w:rsidRPr="0058145B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8145B">
        <w:rPr>
          <w:sz w:val="24"/>
          <w:szCs w:val="24"/>
        </w:rPr>
        <w:t>;</w:t>
      </w:r>
    </w:p>
    <w:p w:rsidR="00780AA9" w:rsidRPr="0058145B" w:rsidRDefault="004B639D" w:rsidP="00314065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</w:t>
      </w:r>
      <w:r w:rsidR="00CC6D2C" w:rsidRPr="0058145B">
        <w:rPr>
          <w:sz w:val="24"/>
          <w:szCs w:val="24"/>
        </w:rPr>
        <w:t xml:space="preserve">асти от </w:t>
      </w:r>
      <w:r w:rsidR="00CC6433" w:rsidRPr="0058145B">
        <w:rPr>
          <w:sz w:val="24"/>
          <w:szCs w:val="24"/>
        </w:rPr>
        <w:t>17.11.2015 №641</w:t>
      </w:r>
      <w:r w:rsidR="00CC6D2C" w:rsidRPr="0058145B">
        <w:rPr>
          <w:sz w:val="24"/>
          <w:szCs w:val="24"/>
        </w:rPr>
        <w:t>.</w:t>
      </w:r>
    </w:p>
    <w:p w:rsidR="00330B28" w:rsidRPr="0058145B" w:rsidRDefault="00330B28" w:rsidP="006A63A7">
      <w:pPr>
        <w:pStyle w:val="af3"/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по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выбору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земельного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участка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для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размещения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объекта (</w:t>
      </w:r>
      <w:proofErr w:type="spellStart"/>
      <w:r w:rsidRPr="0058145B">
        <w:rPr>
          <w:bCs/>
          <w:iCs/>
          <w:sz w:val="24"/>
          <w:szCs w:val="24"/>
        </w:rPr>
        <w:t>ов</w:t>
      </w:r>
      <w:proofErr w:type="spellEnd"/>
      <w:r w:rsidRPr="0058145B">
        <w:rPr>
          <w:bCs/>
          <w:iCs/>
          <w:sz w:val="24"/>
          <w:szCs w:val="24"/>
        </w:rPr>
        <w:t>) капитального строительства:</w:t>
      </w:r>
    </w:p>
    <w:p w:rsidR="00330B28" w:rsidRPr="0058145B" w:rsidRDefault="00330B28" w:rsidP="00314065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58145B" w:rsidRDefault="00330B28" w:rsidP="00314065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F586E" w:rsidRPr="0058145B">
        <w:rPr>
          <w:bCs/>
          <w:iCs/>
          <w:sz w:val="24"/>
          <w:szCs w:val="24"/>
        </w:rPr>
        <w:t>Россети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58145B" w:rsidRDefault="00086937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D07504" w:rsidRPr="0058145B" w:rsidRDefault="00086937" w:rsidP="004C2E1F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:rsidR="00086937" w:rsidRPr="0058145B" w:rsidRDefault="002E4B30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58145B">
        <w:rPr>
          <w:sz w:val="24"/>
          <w:szCs w:val="24"/>
        </w:rPr>
        <w:t>линейного объекта электросетевого комплекса</w:t>
      </w:r>
      <w:r w:rsidRPr="0058145B">
        <w:rPr>
          <w:sz w:val="24"/>
          <w:szCs w:val="24"/>
        </w:rPr>
        <w:t xml:space="preserve"> (КЛ/ВЛ)</w:t>
      </w:r>
      <w:r w:rsidR="00086937" w:rsidRPr="0058145B">
        <w:rPr>
          <w:sz w:val="24"/>
          <w:szCs w:val="24"/>
        </w:rPr>
        <w:t>;</w:t>
      </w:r>
    </w:p>
    <w:p w:rsidR="00086937" w:rsidRPr="0058145B" w:rsidRDefault="00086937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</w:t>
      </w:r>
      <w:r w:rsidR="002E4B30" w:rsidRPr="0058145B">
        <w:rPr>
          <w:sz w:val="24"/>
          <w:szCs w:val="24"/>
        </w:rPr>
        <w:t>молниезащите</w:t>
      </w:r>
      <w:r w:rsidRPr="0058145B">
        <w:rPr>
          <w:sz w:val="24"/>
          <w:szCs w:val="24"/>
        </w:rPr>
        <w:t>,</w:t>
      </w:r>
      <w:r w:rsidR="002E4B30" w:rsidRPr="0058145B">
        <w:rPr>
          <w:sz w:val="24"/>
          <w:szCs w:val="24"/>
        </w:rPr>
        <w:t xml:space="preserve"> заземлению,</w:t>
      </w:r>
      <w:r w:rsidRPr="0058145B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58145B" w:rsidRDefault="00086937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типов и </w:t>
      </w:r>
      <w:r w:rsidR="002E4B30" w:rsidRPr="0058145B">
        <w:rPr>
          <w:sz w:val="24"/>
          <w:szCs w:val="24"/>
        </w:rPr>
        <w:t>параметров</w:t>
      </w:r>
      <w:r w:rsidRPr="0058145B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58145B" w:rsidRDefault="00086937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конструкций фундаментов, опор;</w:t>
      </w:r>
    </w:p>
    <w:p w:rsidR="00C224FD" w:rsidRPr="0058145B" w:rsidRDefault="00C224FD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</w:t>
      </w:r>
      <w:r w:rsidR="00330B28" w:rsidRPr="0058145B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58145B">
        <w:rPr>
          <w:sz w:val="24"/>
          <w:szCs w:val="24"/>
        </w:rPr>
        <w:t>в.ч</w:t>
      </w:r>
      <w:proofErr w:type="spellEnd"/>
      <w:r w:rsidR="00330B28" w:rsidRPr="0058145B">
        <w:rPr>
          <w:sz w:val="24"/>
          <w:szCs w:val="24"/>
        </w:rPr>
        <w:t>. соединительных и концевых муфт);</w:t>
      </w:r>
      <w:r w:rsidRPr="0058145B">
        <w:rPr>
          <w:sz w:val="24"/>
          <w:szCs w:val="24"/>
        </w:rPr>
        <w:t xml:space="preserve"> </w:t>
      </w:r>
    </w:p>
    <w:p w:rsidR="00086937" w:rsidRPr="0058145B" w:rsidRDefault="00086937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58145B" w:rsidRDefault="00C224FD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58145B">
        <w:rPr>
          <w:i/>
          <w:sz w:val="24"/>
          <w:szCs w:val="24"/>
        </w:rPr>
        <w:t>в случае если предусмотрено Т</w:t>
      </w:r>
      <w:r w:rsidR="00CC6433" w:rsidRPr="0058145B">
        <w:rPr>
          <w:i/>
          <w:sz w:val="24"/>
          <w:szCs w:val="24"/>
        </w:rPr>
        <w:t>З</w:t>
      </w:r>
      <w:r w:rsidRPr="0058145B">
        <w:rPr>
          <w:sz w:val="24"/>
          <w:szCs w:val="24"/>
        </w:rPr>
        <w:t xml:space="preserve">. </w:t>
      </w:r>
    </w:p>
    <w:p w:rsidR="00086937" w:rsidRPr="0058145B" w:rsidRDefault="00086937" w:rsidP="006A63A7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6D20C8" w:rsidRPr="0058145B" w:rsidRDefault="006D20C8" w:rsidP="00314065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схема нормального режима ЛЭП 0,4-</w:t>
      </w:r>
      <w:r w:rsidRPr="0058145B">
        <w:rPr>
          <w:bCs/>
          <w:sz w:val="24"/>
          <w:szCs w:val="24"/>
        </w:rPr>
        <w:t>10 (6) кВ и поопорная схема (для реконструируемых ВЛ)</w:t>
      </w:r>
      <w:r w:rsidRPr="0058145B">
        <w:rPr>
          <w:bCs/>
          <w:iCs/>
          <w:sz w:val="24"/>
          <w:szCs w:val="24"/>
        </w:rPr>
        <w:t>;</w:t>
      </w:r>
    </w:p>
    <w:p w:rsidR="006D20C8" w:rsidRPr="0058145B" w:rsidRDefault="006D20C8" w:rsidP="00314065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58145B" w:rsidRDefault="00086937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58145B" w:rsidRDefault="00330B28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58145B" w:rsidRDefault="00086937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58145B" w:rsidRDefault="00086937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крепления опор (при необходимости);</w:t>
      </w:r>
    </w:p>
    <w:p w:rsidR="00086937" w:rsidRPr="0058145B" w:rsidRDefault="00086937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</w:t>
      </w:r>
      <w:r w:rsidRPr="0058145B">
        <w:rPr>
          <w:bCs/>
          <w:iCs/>
          <w:sz w:val="24"/>
          <w:szCs w:val="24"/>
        </w:rPr>
        <w:t>рофили пересечен</w:t>
      </w:r>
      <w:r w:rsidR="00C224FD" w:rsidRPr="0058145B">
        <w:rPr>
          <w:bCs/>
          <w:iCs/>
          <w:sz w:val="24"/>
          <w:szCs w:val="24"/>
        </w:rPr>
        <w:t>ий с инженерными коммуникациями;</w:t>
      </w:r>
    </w:p>
    <w:p w:rsidR="00777E1E" w:rsidRPr="0058145B" w:rsidRDefault="00777E1E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58145B" w:rsidRDefault="00777E1E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58145B" w:rsidRDefault="00C224FD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58145B">
        <w:rPr>
          <w:bCs/>
          <w:iCs/>
          <w:sz w:val="24"/>
          <w:szCs w:val="24"/>
        </w:rPr>
        <w:t xml:space="preserve"> </w:t>
      </w:r>
      <w:r w:rsidR="00925EC8" w:rsidRPr="0058145B">
        <w:rPr>
          <w:sz w:val="24"/>
          <w:szCs w:val="24"/>
        </w:rPr>
        <w:t>(разъединитель, реклоузер)</w:t>
      </w:r>
      <w:r w:rsidR="00330B28" w:rsidRPr="0058145B">
        <w:rPr>
          <w:sz w:val="24"/>
          <w:szCs w:val="24"/>
        </w:rPr>
        <w:t>.</w:t>
      </w:r>
      <w:r w:rsidRPr="0058145B">
        <w:rPr>
          <w:bCs/>
          <w:iCs/>
          <w:sz w:val="24"/>
          <w:szCs w:val="24"/>
        </w:rPr>
        <w:t xml:space="preserve"> </w:t>
      </w:r>
    </w:p>
    <w:p w:rsidR="00086937" w:rsidRPr="0058145B" w:rsidRDefault="002E4B30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8145B">
        <w:rPr>
          <w:bCs/>
          <w:iCs/>
          <w:sz w:val="24"/>
          <w:szCs w:val="24"/>
        </w:rPr>
        <w:t>при проектировании ТП/</w:t>
      </w:r>
      <w:r w:rsidRPr="0058145B">
        <w:rPr>
          <w:bCs/>
          <w:iCs/>
          <w:sz w:val="24"/>
          <w:szCs w:val="24"/>
        </w:rPr>
        <w:t>РП</w:t>
      </w:r>
      <w:r w:rsidR="00B93595" w:rsidRPr="0058145B">
        <w:rPr>
          <w:bCs/>
          <w:iCs/>
          <w:sz w:val="24"/>
          <w:szCs w:val="24"/>
        </w:rPr>
        <w:t>/РТП</w:t>
      </w:r>
      <w:r w:rsidRPr="0058145B">
        <w:rPr>
          <w:bCs/>
          <w:iCs/>
          <w:sz w:val="24"/>
          <w:szCs w:val="24"/>
        </w:rPr>
        <w:t>)</w:t>
      </w:r>
    </w:p>
    <w:p w:rsidR="00D07504" w:rsidRPr="0058145B" w:rsidRDefault="002E4B30" w:rsidP="004C2E1F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:rsidR="002E4B30" w:rsidRPr="0058145B" w:rsidRDefault="002E4B30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58145B" w:rsidRDefault="00B93595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B93595" w:rsidRPr="0058145B" w:rsidRDefault="00B93595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58145B" w:rsidRDefault="002E4B30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8145B">
        <w:rPr>
          <w:sz w:val="24"/>
          <w:szCs w:val="24"/>
        </w:rPr>
        <w:t>;</w:t>
      </w:r>
    </w:p>
    <w:p w:rsidR="00086937" w:rsidRPr="0058145B" w:rsidRDefault="00B93595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решения по молниезащите и заземлению, в т.ч. выбор и расчет ЗУ</w:t>
      </w:r>
      <w:r w:rsidR="002E4B30" w:rsidRPr="0058145B">
        <w:rPr>
          <w:sz w:val="24"/>
          <w:szCs w:val="24"/>
        </w:rPr>
        <w:t>;</w:t>
      </w:r>
    </w:p>
    <w:p w:rsidR="00B93595" w:rsidRPr="0058145B" w:rsidRDefault="00B93595" w:rsidP="006A63A7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B93595" w:rsidRPr="0058145B" w:rsidRDefault="00B93595" w:rsidP="00314065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однолинейную схему площадного объекта;</w:t>
      </w:r>
    </w:p>
    <w:p w:rsidR="006D20C8" w:rsidRPr="0058145B" w:rsidRDefault="00B93595" w:rsidP="00314065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компоновочные и электротехнические решения</w:t>
      </w:r>
      <w:r w:rsidR="00330B28" w:rsidRPr="0058145B">
        <w:rPr>
          <w:sz w:val="24"/>
          <w:szCs w:val="24"/>
        </w:rPr>
        <w:t xml:space="preserve"> </w:t>
      </w:r>
      <w:r w:rsidR="006D20C8" w:rsidRPr="0058145B">
        <w:rPr>
          <w:sz w:val="24"/>
          <w:szCs w:val="24"/>
        </w:rPr>
        <w:t>(</w:t>
      </w:r>
      <w:r w:rsidR="006D20C8" w:rsidRPr="0058145B">
        <w:rPr>
          <w:bCs/>
          <w:iCs/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="006D20C8" w:rsidRPr="0058145B">
        <w:rPr>
          <w:sz w:val="24"/>
          <w:szCs w:val="24"/>
        </w:rPr>
        <w:t xml:space="preserve"> </w:t>
      </w:r>
      <w:r w:rsidR="00330B28" w:rsidRPr="0058145B">
        <w:rPr>
          <w:sz w:val="24"/>
          <w:szCs w:val="24"/>
        </w:rPr>
        <w:t>площадного объекта</w:t>
      </w:r>
      <w:r w:rsidR="00EE57DB" w:rsidRPr="0058145B">
        <w:rPr>
          <w:sz w:val="24"/>
          <w:szCs w:val="24"/>
        </w:rPr>
        <w:t xml:space="preserve">. </w:t>
      </w:r>
      <w:r w:rsidR="00EE57DB" w:rsidRPr="0058145B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8145B">
        <w:rPr>
          <w:sz w:val="24"/>
          <w:szCs w:val="24"/>
        </w:rPr>
        <w:t>;</w:t>
      </w:r>
    </w:p>
    <w:p w:rsidR="00E1597B" w:rsidRPr="0058145B" w:rsidRDefault="00B93595" w:rsidP="00314065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 xml:space="preserve">решения по </w:t>
      </w:r>
      <w:r w:rsidR="00330B28" w:rsidRPr="0058145B">
        <w:rPr>
          <w:sz w:val="24"/>
          <w:szCs w:val="24"/>
        </w:rPr>
        <w:t>заземлению</w:t>
      </w:r>
      <w:r w:rsidRPr="0058145B">
        <w:rPr>
          <w:sz w:val="24"/>
          <w:szCs w:val="24"/>
        </w:rPr>
        <w:t xml:space="preserve"> и т.д.</w:t>
      </w:r>
    </w:p>
    <w:p w:rsidR="00217F05" w:rsidRPr="0058145B" w:rsidRDefault="00217F05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8145B">
        <w:rPr>
          <w:bCs/>
          <w:iCs/>
          <w:sz w:val="24"/>
          <w:szCs w:val="24"/>
        </w:rPr>
        <w:t>а (включается в состав проектно-сметной</w:t>
      </w:r>
      <w:r w:rsidRPr="0058145B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58145B" w:rsidRDefault="00330B28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58145B" w:rsidRDefault="00330B28" w:rsidP="00314065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58145B" w:rsidRDefault="00330B28" w:rsidP="00314065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58145B" w:rsidRDefault="00330B28" w:rsidP="00314065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58145B" w:rsidRDefault="00330B28" w:rsidP="00314065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58145B" w:rsidRDefault="00330B28" w:rsidP="00314065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58145B" w:rsidRDefault="003514B3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</w:t>
      </w:r>
      <w:r w:rsidR="00F00393" w:rsidRPr="0058145B">
        <w:rPr>
          <w:bCs/>
          <w:iCs/>
          <w:sz w:val="24"/>
          <w:szCs w:val="24"/>
        </w:rPr>
        <w:t>ятия по охране окружающей среды.</w:t>
      </w:r>
    </w:p>
    <w:p w:rsidR="003514B3" w:rsidRPr="0058145B" w:rsidRDefault="003514B3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</w:t>
      </w:r>
      <w:r w:rsidR="00F00393" w:rsidRPr="0058145B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58145B" w:rsidRDefault="003514B3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8145B">
        <w:rPr>
          <w:bCs/>
          <w:iCs/>
          <w:sz w:val="24"/>
          <w:szCs w:val="24"/>
        </w:rPr>
        <w:t>ий энергетической эффективности, в т.ч. по оснащению присоединяемых объектов средствами коммерческого</w:t>
      </w:r>
      <w:r w:rsidR="008B12EE" w:rsidRPr="0058145B">
        <w:rPr>
          <w:bCs/>
          <w:iCs/>
          <w:sz w:val="24"/>
          <w:szCs w:val="24"/>
        </w:rPr>
        <w:t xml:space="preserve"> </w:t>
      </w:r>
      <w:r w:rsidR="00F00393" w:rsidRPr="0058145B">
        <w:rPr>
          <w:bCs/>
          <w:iCs/>
          <w:sz w:val="24"/>
          <w:szCs w:val="24"/>
        </w:rPr>
        <w:t xml:space="preserve">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8145B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58145B" w:rsidRDefault="00777E1E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58145B" w:rsidRDefault="000F2898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сметной документации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9D6F86" w:rsidRPr="0058145B" w:rsidRDefault="00141ED2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24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8145B">
        <w:rPr>
          <w:bCs/>
          <w:iCs/>
          <w:sz w:val="24"/>
          <w:szCs w:val="24"/>
        </w:rPr>
        <w:t xml:space="preserve"> (в редакции </w:t>
      </w:r>
      <w:hyperlink r:id="rId25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8145B">
        <w:rPr>
          <w:bCs/>
          <w:iCs/>
          <w:sz w:val="24"/>
          <w:szCs w:val="24"/>
        </w:rPr>
        <w:t xml:space="preserve"> и </w:t>
      </w:r>
      <w:hyperlink r:id="rId26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8145B">
        <w:rPr>
          <w:bCs/>
          <w:iCs/>
          <w:sz w:val="24"/>
          <w:szCs w:val="24"/>
        </w:rPr>
        <w:t>) использовать базу ФСНБ-2</w:t>
      </w:r>
      <w:r w:rsidR="00404776" w:rsidRPr="0058145B">
        <w:rPr>
          <w:bCs/>
          <w:iCs/>
          <w:sz w:val="24"/>
          <w:szCs w:val="24"/>
        </w:rPr>
        <w:t>022 с актуальными дополнениями.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D07504" w:rsidRPr="0058145B" w:rsidRDefault="009D6F86" w:rsidP="004C2E1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8145B">
        <w:rPr>
          <w:bCs/>
          <w:iCs/>
          <w:sz w:val="24"/>
          <w:szCs w:val="24"/>
        </w:rPr>
        <w:t>п</w:t>
      </w:r>
      <w:r w:rsidR="00E7694E" w:rsidRPr="0058145B">
        <w:rPr>
          <w:bCs/>
          <w:iCs/>
          <w:sz w:val="24"/>
          <w:szCs w:val="24"/>
        </w:rPr>
        <w:t>р</w:t>
      </w:r>
      <w:proofErr w:type="spellEnd"/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года).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8145B">
        <w:rPr>
          <w:bCs/>
          <w:iCs/>
          <w:sz w:val="24"/>
          <w:szCs w:val="24"/>
        </w:rPr>
        <w:t>gsf</w:t>
      </w:r>
      <w:proofErr w:type="spellEnd"/>
      <w:r w:rsidRPr="0058145B">
        <w:rPr>
          <w:bCs/>
          <w:iCs/>
          <w:sz w:val="24"/>
          <w:szCs w:val="24"/>
        </w:rPr>
        <w:t xml:space="preserve">, </w:t>
      </w:r>
      <w:proofErr w:type="gramStart"/>
      <w:r w:rsidRPr="0058145B">
        <w:rPr>
          <w:bCs/>
          <w:iCs/>
          <w:sz w:val="24"/>
          <w:szCs w:val="24"/>
        </w:rPr>
        <w:t>*.</w:t>
      </w:r>
      <w:proofErr w:type="spellStart"/>
      <w:r w:rsidRPr="0058145B">
        <w:rPr>
          <w:bCs/>
          <w:iCs/>
          <w:sz w:val="24"/>
          <w:szCs w:val="24"/>
        </w:rPr>
        <w:t>gsfx</w:t>
      </w:r>
      <w:proofErr w:type="spellEnd"/>
      <w:proofErr w:type="gramEnd"/>
      <w:r w:rsidRPr="0058145B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8145B">
        <w:rPr>
          <w:bCs/>
          <w:iCs/>
          <w:sz w:val="24"/>
          <w:szCs w:val="24"/>
        </w:rPr>
        <w:t>xml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xmlx</w:t>
      </w:r>
      <w:proofErr w:type="spellEnd"/>
      <w:r w:rsidRPr="0058145B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8145B">
        <w:rPr>
          <w:bCs/>
          <w:iCs/>
          <w:sz w:val="24"/>
          <w:szCs w:val="24"/>
        </w:rPr>
        <w:t>Excel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xls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xlsx</w:t>
      </w:r>
      <w:proofErr w:type="spellEnd"/>
      <w:r w:rsidRPr="0058145B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8145B">
        <w:rPr>
          <w:bCs/>
          <w:iCs/>
          <w:sz w:val="24"/>
          <w:szCs w:val="24"/>
        </w:rPr>
        <w:t>Word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doc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docx</w:t>
      </w:r>
      <w:proofErr w:type="spellEnd"/>
      <w:r w:rsidRPr="0058145B">
        <w:rPr>
          <w:bCs/>
          <w:iCs/>
          <w:sz w:val="24"/>
          <w:szCs w:val="24"/>
        </w:rPr>
        <w:t>).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 xml:space="preserve">приказом Минстроя РФ </w:t>
      </w:r>
      <w:hyperlink r:id="rId2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8145B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813E66" w:rsidRPr="0058145B" w:rsidRDefault="00813E66" w:rsidP="006A63A7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9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8145B">
        <w:rPr>
          <w:sz w:val="24"/>
          <w:szCs w:val="24"/>
        </w:rPr>
        <w:t>, установка средств учета оформляется отдельной локальной сметой.</w:t>
      </w:r>
    </w:p>
    <w:p w:rsidR="00864BFC" w:rsidRPr="0058145B" w:rsidRDefault="00864BFC" w:rsidP="006A63A7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58145B" w:rsidRDefault="00CC6433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 </w:t>
      </w:r>
      <w:r w:rsidR="00E813D6" w:rsidRPr="0058145B">
        <w:rPr>
          <w:bCs/>
          <w:iCs/>
          <w:sz w:val="24"/>
          <w:szCs w:val="24"/>
        </w:rPr>
        <w:t xml:space="preserve">Требования к оформлению </w:t>
      </w:r>
      <w:r w:rsidR="005F586E" w:rsidRPr="0058145B">
        <w:rPr>
          <w:bCs/>
          <w:iCs/>
          <w:sz w:val="24"/>
          <w:szCs w:val="24"/>
        </w:rPr>
        <w:t>ПСД</w:t>
      </w:r>
    </w:p>
    <w:p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8145B">
        <w:rPr>
          <w:sz w:val="24"/>
          <w:szCs w:val="24"/>
        </w:rPr>
        <w:t>огласно выданных ТУ.</w:t>
      </w:r>
    </w:p>
    <w:p w:rsidR="00031381" w:rsidRPr="0058145B" w:rsidRDefault="00031381" w:rsidP="006A63A7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выполнении рабочей документации необходимо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 руководствоваться положениями </w:t>
      </w:r>
      <w:hyperlink r:id="rId3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8145B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58145B" w:rsidRDefault="00031381" w:rsidP="006A63A7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58145B" w:rsidRDefault="00031381" w:rsidP="006A63A7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864BFC" w:rsidRPr="0058145B" w:rsidRDefault="00864BFC" w:rsidP="006A63A7">
      <w:pPr>
        <w:pStyle w:val="ad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58145B" w:rsidRDefault="00031381" w:rsidP="006A63A7">
      <w:pPr>
        <w:pStyle w:val="ad"/>
        <w:numPr>
          <w:ilvl w:val="3"/>
          <w:numId w:val="3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8145B">
        <w:rPr>
          <w:bCs/>
          <w:iCs/>
          <w:sz w:val="24"/>
          <w:szCs w:val="24"/>
        </w:rPr>
        <w:t xml:space="preserve">указать серии типовых проектов </w:t>
      </w:r>
      <w:r w:rsidRPr="0058145B">
        <w:rPr>
          <w:bCs/>
          <w:iCs/>
          <w:sz w:val="24"/>
          <w:szCs w:val="24"/>
        </w:rPr>
        <w:t>с установочными чертежами опор 0,4-ВЛ 10 (6) кВ, отдельных элементов и узлов опор).</w:t>
      </w:r>
    </w:p>
    <w:p w:rsidR="00031381" w:rsidRPr="0058145B" w:rsidRDefault="00031381" w:rsidP="006A63A7">
      <w:pPr>
        <w:pStyle w:val="ad"/>
        <w:numPr>
          <w:ilvl w:val="3"/>
          <w:numId w:val="3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Прилагаемые документы: </w:t>
      </w:r>
    </w:p>
    <w:p w:rsidR="00031381" w:rsidRPr="0058145B" w:rsidRDefault="00EF1DB7" w:rsidP="00314065">
      <w:pPr>
        <w:pStyle w:val="ad"/>
        <w:numPr>
          <w:ilvl w:val="0"/>
          <w:numId w:val="18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типовые проекты на </w:t>
      </w:r>
      <w:r w:rsidR="00031381" w:rsidRPr="0058145B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58145B" w:rsidRDefault="00786B56" w:rsidP="00314065">
      <w:pPr>
        <w:pStyle w:val="ad"/>
        <w:numPr>
          <w:ilvl w:val="0"/>
          <w:numId w:val="18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hyperlink r:id="rId31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 xml:space="preserve">, изделий и материалов по </w:t>
      </w:r>
      <w:hyperlink r:id="rId32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>;</w:t>
      </w:r>
    </w:p>
    <w:p w:rsidR="00AC2B80" w:rsidRPr="0058145B" w:rsidRDefault="003B7E18" w:rsidP="00314065">
      <w:pPr>
        <w:pStyle w:val="ad"/>
        <w:numPr>
          <w:ilvl w:val="0"/>
          <w:numId w:val="18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опросные листы</w:t>
      </w:r>
      <w:r w:rsidR="00AC2B80" w:rsidRPr="0058145B">
        <w:rPr>
          <w:sz w:val="24"/>
          <w:szCs w:val="24"/>
        </w:rPr>
        <w:t>;</w:t>
      </w:r>
    </w:p>
    <w:p w:rsidR="00031381" w:rsidRPr="0058145B" w:rsidRDefault="00AC2B80" w:rsidP="00314065">
      <w:pPr>
        <w:pStyle w:val="ad"/>
        <w:numPr>
          <w:ilvl w:val="0"/>
          <w:numId w:val="18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07504" w:rsidRPr="0058145B" w:rsidRDefault="00031381" w:rsidP="008B12EE">
      <w:pPr>
        <w:pStyle w:val="ad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</w:t>
      </w:r>
      <w:r w:rsidR="005A1846" w:rsidRPr="0058145B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8145B">
        <w:rPr>
          <w:bCs/>
          <w:iCs/>
          <w:sz w:val="24"/>
          <w:szCs w:val="24"/>
        </w:rPr>
        <w:t xml:space="preserve">распоряжения ПАО «Россети Центр» № ЦА/14/14-р от 03.02.2020, </w:t>
      </w:r>
      <w:r w:rsidRPr="0058145B">
        <w:rPr>
          <w:bCs/>
          <w:iCs/>
          <w:sz w:val="24"/>
          <w:szCs w:val="24"/>
        </w:rPr>
        <w:t>ЗИП и аварийный резерв (при обосновании).</w:t>
      </w:r>
    </w:p>
    <w:p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предоставить в </w:t>
      </w:r>
      <w:r w:rsidR="00BA316E" w:rsidRPr="0058145B">
        <w:rPr>
          <w:sz w:val="24"/>
          <w:szCs w:val="24"/>
        </w:rPr>
        <w:t>3</w:t>
      </w:r>
      <w:r w:rsidRPr="0058145B">
        <w:rPr>
          <w:sz w:val="24"/>
          <w:szCs w:val="24"/>
        </w:rPr>
        <w:t xml:space="preserve"> экземплярах на бумажном носителе</w:t>
      </w:r>
      <w:r w:rsidR="001779CE" w:rsidRPr="0058145B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33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8145B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8145B">
        <w:rPr>
          <w:sz w:val="24"/>
          <w:szCs w:val="24"/>
        </w:rPr>
        <w:t>), в переплете с прозрачной пластиковой обложкой)</w:t>
      </w:r>
      <w:r w:rsidRPr="0058145B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8145B">
        <w:rPr>
          <w:sz w:val="24"/>
          <w:szCs w:val="24"/>
        </w:rPr>
        <w:t>редактируемых</w:t>
      </w:r>
      <w:r w:rsidRPr="0058145B">
        <w:rPr>
          <w:sz w:val="24"/>
          <w:szCs w:val="24"/>
        </w:rPr>
        <w:t xml:space="preserve"> форматах МS Officе, AutoCAD</w:t>
      </w:r>
      <w:r w:rsidR="00C56591" w:rsidRPr="0058145B">
        <w:rPr>
          <w:sz w:val="24"/>
          <w:szCs w:val="24"/>
        </w:rPr>
        <w:t xml:space="preserve">, </w:t>
      </w:r>
      <w:r w:rsidR="00C56591" w:rsidRPr="0058145B">
        <w:rPr>
          <w:sz w:val="24"/>
          <w:szCs w:val="24"/>
          <w:lang w:val="en-US"/>
        </w:rPr>
        <w:t>NanoCAD</w:t>
      </w:r>
      <w:r w:rsidRPr="0058145B">
        <w:rPr>
          <w:sz w:val="24"/>
          <w:szCs w:val="24"/>
        </w:rPr>
        <w:t xml:space="preserve"> и др.</w:t>
      </w:r>
      <w:r w:rsidR="00706939" w:rsidRPr="0058145B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8145B">
        <w:rPr>
          <w:sz w:val="24"/>
          <w:szCs w:val="24"/>
        </w:rPr>
        <w:t>РЗА, входящих в состав проектно-сметной</w:t>
      </w:r>
      <w:r w:rsidR="00706939" w:rsidRPr="0058145B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8145B">
        <w:rPr>
          <w:sz w:val="24"/>
          <w:szCs w:val="24"/>
        </w:rPr>
        <w:t>Microsoft</w:t>
      </w:r>
      <w:proofErr w:type="spellEnd"/>
      <w:r w:rsidR="00706939" w:rsidRPr="0058145B">
        <w:rPr>
          <w:sz w:val="24"/>
          <w:szCs w:val="24"/>
        </w:rPr>
        <w:t xml:space="preserve"> </w:t>
      </w:r>
      <w:proofErr w:type="spellStart"/>
      <w:r w:rsidR="00706939" w:rsidRPr="0058145B">
        <w:rPr>
          <w:sz w:val="24"/>
          <w:szCs w:val="24"/>
        </w:rPr>
        <w:t>Visio</w:t>
      </w:r>
      <w:proofErr w:type="spellEnd"/>
      <w:r w:rsidR="00E05AFF" w:rsidRPr="0058145B">
        <w:rPr>
          <w:sz w:val="24"/>
          <w:szCs w:val="24"/>
        </w:rPr>
        <w:t xml:space="preserve"> (при необходимости по требованию Заказчика)</w:t>
      </w:r>
      <w:r w:rsidR="00706939" w:rsidRPr="0058145B">
        <w:rPr>
          <w:sz w:val="24"/>
          <w:szCs w:val="24"/>
        </w:rPr>
        <w:t>.</w:t>
      </w:r>
    </w:p>
    <w:p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Не допускается передача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58145B" w:rsidRDefault="004C5311" w:rsidP="006A63A7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Разработанная </w:t>
      </w:r>
      <w:r w:rsidR="00AB3C69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58145B" w:rsidRDefault="005D5054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58145B" w:rsidRDefault="00703676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8145B">
        <w:rPr>
          <w:sz w:val="24"/>
          <w:szCs w:val="24"/>
        </w:rPr>
        <w:t xml:space="preserve"> с регламентом РГ БП 11/13.</w:t>
      </w:r>
    </w:p>
    <w:p w:rsidR="00703676" w:rsidRPr="0058145B" w:rsidRDefault="00703676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D07504" w:rsidRPr="0058145B" w:rsidRDefault="00890887" w:rsidP="004C2E1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8145B">
        <w:rPr>
          <w:sz w:val="24"/>
          <w:szCs w:val="24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0B1ECA" w:rsidRPr="0058145B" w:rsidRDefault="005D5054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8145B">
        <w:rPr>
          <w:bCs/>
          <w:iCs/>
          <w:sz w:val="24"/>
          <w:szCs w:val="24"/>
        </w:rPr>
        <w:t>0,4 - 6(</w:t>
      </w:r>
      <w:r w:rsidRPr="0058145B">
        <w:rPr>
          <w:bCs/>
          <w:iCs/>
          <w:sz w:val="24"/>
          <w:szCs w:val="24"/>
        </w:rPr>
        <w:t>10</w:t>
      </w:r>
      <w:r w:rsidR="009C2C41" w:rsidRPr="0058145B">
        <w:rPr>
          <w:bCs/>
          <w:iCs/>
          <w:sz w:val="24"/>
          <w:szCs w:val="24"/>
        </w:rPr>
        <w:t>)</w:t>
      </w:r>
      <w:r w:rsidRPr="0058145B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58145B">
        <w:rPr>
          <w:bCs/>
          <w:iCs/>
          <w:sz w:val="24"/>
          <w:szCs w:val="24"/>
        </w:rPr>
        <w:t>Россети Центр» и</w:t>
      </w:r>
      <w:r w:rsidR="00B35A3F" w:rsidRPr="0058145B">
        <w:rPr>
          <w:bCs/>
          <w:iCs/>
          <w:sz w:val="24"/>
          <w:szCs w:val="24"/>
        </w:rPr>
        <w:t xml:space="preserve"> ПАО</w:t>
      </w:r>
      <w:r w:rsidR="001E0AC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«</w:t>
      </w:r>
      <w:r w:rsidR="00056D1E" w:rsidRPr="0058145B">
        <w:rPr>
          <w:bCs/>
          <w:iCs/>
          <w:sz w:val="24"/>
          <w:szCs w:val="24"/>
        </w:rPr>
        <w:t>Россети Центр и Приволжье</w:t>
      </w:r>
      <w:r w:rsidRPr="0058145B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58145B" w:rsidRDefault="005D5054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58145B" w:rsidRDefault="005D5054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8145B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58145B" w:rsidRDefault="00C26D26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58145B">
        <w:rPr>
          <w:bCs/>
          <w:iCs/>
          <w:sz w:val="24"/>
          <w:szCs w:val="24"/>
        </w:rPr>
        <w:t xml:space="preserve"> </w:t>
      </w:r>
      <w:r w:rsidR="00B15570" w:rsidRPr="0058145B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58145B">
        <w:rPr>
          <w:bCs/>
          <w:iCs/>
          <w:sz w:val="24"/>
          <w:szCs w:val="24"/>
        </w:rPr>
        <w:t xml:space="preserve"> </w:t>
      </w:r>
      <w:hyperlink r:id="rId34" w:history="1">
        <w:r w:rsidR="00A3514E" w:rsidRPr="0058145B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8145B">
        <w:rPr>
          <w:spacing w:val="-2"/>
          <w:sz w:val="24"/>
          <w:szCs w:val="24"/>
        </w:rPr>
        <w:t xml:space="preserve">), </w:t>
      </w:r>
      <w:r w:rsidRPr="0058145B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58145B" w:rsidRDefault="00B15570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8145B">
        <w:rPr>
          <w:spacing w:val="-2"/>
          <w:sz w:val="24"/>
          <w:szCs w:val="24"/>
        </w:rPr>
        <w:t xml:space="preserve"> </w:t>
      </w:r>
      <w:r w:rsidRPr="0058145B">
        <w:rPr>
          <w:spacing w:val="-2"/>
          <w:sz w:val="24"/>
          <w:szCs w:val="24"/>
        </w:rPr>
        <w:t xml:space="preserve">«Россети» по оборудованию и материалам, подлежащим аттестации. </w:t>
      </w:r>
    </w:p>
    <w:p w:rsidR="00C26D26" w:rsidRPr="0058145B" w:rsidRDefault="00C26D26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8145B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58145B" w:rsidRDefault="005D5054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5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8145B">
          <w:rPr>
            <w:color w:val="000000"/>
            <w:sz w:val="24"/>
            <w:szCs w:val="24"/>
          </w:rPr>
          <w:t>ГОСТ 34.201</w:t>
        </w:r>
      </w:hyperlink>
      <w:r w:rsidRPr="0058145B">
        <w:rPr>
          <w:sz w:val="24"/>
          <w:szCs w:val="24"/>
        </w:rPr>
        <w:t xml:space="preserve">, </w:t>
      </w:r>
      <w:hyperlink r:id="rId36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8145B">
          <w:rPr>
            <w:color w:val="000000"/>
            <w:sz w:val="24"/>
            <w:szCs w:val="24"/>
          </w:rPr>
          <w:t>ГОСТ 27300</w:t>
        </w:r>
      </w:hyperlink>
      <w:r w:rsidRPr="0058145B">
        <w:rPr>
          <w:sz w:val="24"/>
          <w:szCs w:val="24"/>
        </w:rPr>
        <w:t xml:space="preserve">, </w:t>
      </w:r>
      <w:hyperlink r:id="rId37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8145B">
          <w:rPr>
            <w:color w:val="000000"/>
            <w:sz w:val="24"/>
            <w:szCs w:val="24"/>
          </w:rPr>
          <w:t xml:space="preserve">ГОСТ </w:t>
        </w:r>
        <w:r w:rsidR="00042156" w:rsidRPr="0058145B">
          <w:rPr>
            <w:color w:val="000000"/>
            <w:sz w:val="24"/>
            <w:szCs w:val="24"/>
          </w:rPr>
          <w:t xml:space="preserve">Р </w:t>
        </w:r>
        <w:r w:rsidRPr="0058145B">
          <w:rPr>
            <w:color w:val="000000"/>
            <w:sz w:val="24"/>
            <w:szCs w:val="24"/>
          </w:rPr>
          <w:t>2.601</w:t>
        </w:r>
      </w:hyperlink>
      <w:r w:rsidRPr="0058145B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58145B" w:rsidRDefault="005D5054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58145B" w:rsidRDefault="00CC6433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0B2022" w:rsidRPr="0058145B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58145B" w:rsidRDefault="00CC6433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8D1529" w:rsidRPr="0058145B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D07504" w:rsidRPr="0058145B" w:rsidRDefault="008D1529" w:rsidP="004C2E1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243D54" w:rsidRPr="0058145B">
        <w:rPr>
          <w:sz w:val="24"/>
          <w:szCs w:val="24"/>
        </w:rPr>
        <w:t xml:space="preserve">и селективности </w:t>
      </w:r>
      <w:r w:rsidRPr="0058145B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:rsidR="00E97357" w:rsidRPr="0058145B" w:rsidRDefault="00E97357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Pr="0058145B" w:rsidRDefault="00E97357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8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9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, утв. Приказом Минрегиона России </w:t>
      </w:r>
      <w:hyperlink r:id="rId40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8145B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15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8145B">
        <w:rPr>
          <w:sz w:val="24"/>
          <w:szCs w:val="24"/>
        </w:rPr>
        <w:t xml:space="preserve"> 327</w:t>
      </w:r>
      <w:r w:rsidRPr="0058145B">
        <w:rPr>
          <w:sz w:val="24"/>
          <w:szCs w:val="24"/>
        </w:rPr>
        <w:t>).</w:t>
      </w:r>
    </w:p>
    <w:p w:rsidR="00580BE5" w:rsidRPr="0058145B" w:rsidRDefault="00580BE5" w:rsidP="00580BE5">
      <w:pPr>
        <w:pStyle w:val="ad"/>
        <w:tabs>
          <w:tab w:val="left" w:pos="142"/>
        </w:tabs>
        <w:spacing w:line="276" w:lineRule="auto"/>
        <w:jc w:val="both"/>
        <w:rPr>
          <w:sz w:val="24"/>
          <w:szCs w:val="24"/>
        </w:rPr>
      </w:pPr>
    </w:p>
    <w:p w:rsidR="00A821AD" w:rsidRDefault="00A821AD" w:rsidP="00A821AD">
      <w:pPr>
        <w:numPr>
          <w:ilvl w:val="1"/>
          <w:numId w:val="3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821AD">
        <w:rPr>
          <w:b/>
          <w:sz w:val="24"/>
          <w:szCs w:val="24"/>
        </w:rPr>
        <w:t xml:space="preserve">Основные требования к </w:t>
      </w:r>
      <w:r>
        <w:rPr>
          <w:b/>
          <w:sz w:val="24"/>
          <w:szCs w:val="24"/>
        </w:rPr>
        <w:t>К</w:t>
      </w:r>
      <w:r w:rsidRPr="00A821AD">
        <w:rPr>
          <w:b/>
          <w:sz w:val="24"/>
          <w:szCs w:val="24"/>
        </w:rPr>
        <w:t>Л 6(10) кВ</w:t>
      </w:r>
    </w:p>
    <w:p w:rsidR="00A821AD" w:rsidRPr="00A821AD" w:rsidRDefault="009F2D51" w:rsidP="00A821AD">
      <w:pPr>
        <w:spacing w:line="276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Реконструкция ВЛ-10 кВ №5 ПС «Воробьи», отпайка на ТП «Алопово поле», со с</w:t>
      </w:r>
      <w:r w:rsidR="00A821AD" w:rsidRPr="00A821AD">
        <w:rPr>
          <w:b/>
          <w:sz w:val="24"/>
          <w:szCs w:val="24"/>
        </w:rPr>
        <w:t>троительство</w:t>
      </w:r>
      <w:r>
        <w:rPr>
          <w:b/>
          <w:sz w:val="24"/>
          <w:szCs w:val="24"/>
        </w:rPr>
        <w:t>м</w:t>
      </w:r>
      <w:r w:rsidR="00A821AD" w:rsidRPr="00A821AD">
        <w:rPr>
          <w:b/>
          <w:sz w:val="24"/>
          <w:szCs w:val="24"/>
        </w:rPr>
        <w:t xml:space="preserve"> КЛ-10 кВ от опоры №</w:t>
      </w:r>
      <w:r>
        <w:rPr>
          <w:b/>
          <w:sz w:val="24"/>
          <w:szCs w:val="24"/>
        </w:rPr>
        <w:t>7</w:t>
      </w:r>
      <w:r w:rsidR="00A821AD" w:rsidRPr="00A821AD">
        <w:rPr>
          <w:b/>
          <w:sz w:val="24"/>
          <w:szCs w:val="24"/>
        </w:rPr>
        <w:t xml:space="preserve"> до проектируемой КТП-</w:t>
      </w:r>
      <w:r>
        <w:rPr>
          <w:b/>
          <w:sz w:val="24"/>
          <w:szCs w:val="24"/>
        </w:rPr>
        <w:t>25</w:t>
      </w:r>
      <w:r w:rsidR="00A821AD" w:rsidRPr="00A821AD">
        <w:rPr>
          <w:b/>
          <w:sz w:val="24"/>
          <w:szCs w:val="24"/>
        </w:rPr>
        <w:t xml:space="preserve">0-10/0,4 </w:t>
      </w:r>
      <w:proofErr w:type="spellStart"/>
      <w:r w:rsidR="00A821AD" w:rsidRPr="00A821AD">
        <w:rPr>
          <w:b/>
          <w:sz w:val="24"/>
          <w:szCs w:val="24"/>
        </w:rPr>
        <w:t>кВ</w:t>
      </w:r>
      <w:proofErr w:type="spellEnd"/>
      <w:r w:rsidR="00242D11">
        <w:rPr>
          <w:b/>
          <w:sz w:val="24"/>
          <w:szCs w:val="24"/>
        </w:rPr>
        <w:t xml:space="preserve"> и монтаж </w:t>
      </w:r>
      <w:proofErr w:type="spellStart"/>
      <w:r w:rsidR="00242D11">
        <w:rPr>
          <w:b/>
          <w:sz w:val="24"/>
          <w:szCs w:val="24"/>
        </w:rPr>
        <w:t>разъеденителя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1"/>
        <w:gridCol w:w="4030"/>
      </w:tblGrid>
      <w:tr w:rsidR="00A821AD" w:rsidRPr="00A821AD" w:rsidTr="00295296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AD" w:rsidRPr="001507D6" w:rsidRDefault="00A821AD" w:rsidP="00A821AD">
            <w:pPr>
              <w:tabs>
                <w:tab w:val="num" w:pos="1276"/>
              </w:tabs>
              <w:jc w:val="center"/>
              <w:rPr>
                <w:b/>
              </w:rPr>
            </w:pPr>
            <w:r w:rsidRPr="001507D6">
              <w:rPr>
                <w:b/>
              </w:rPr>
              <w:t>Наименование параметра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AD" w:rsidRPr="001507D6" w:rsidRDefault="00A821AD" w:rsidP="00A821AD">
            <w:pPr>
              <w:tabs>
                <w:tab w:val="num" w:pos="1276"/>
              </w:tabs>
              <w:jc w:val="center"/>
              <w:rPr>
                <w:b/>
              </w:rPr>
            </w:pPr>
            <w:r w:rsidRPr="001507D6">
              <w:rPr>
                <w:b/>
              </w:rPr>
              <w:t>Значение</w:t>
            </w:r>
          </w:p>
        </w:tc>
      </w:tr>
      <w:tr w:rsidR="00A821AD" w:rsidRPr="00A821AD" w:rsidTr="00A821AD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Напряжение, кВ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10 кВ</w:t>
            </w:r>
          </w:p>
        </w:tc>
      </w:tr>
      <w:tr w:rsidR="00A821AD" w:rsidRPr="00A821AD" w:rsidTr="00A821AD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Протяженность КЛ, км (ориентировочно)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Default="00A97017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/>
                <w:bCs/>
              </w:rPr>
            </w:pPr>
            <w:r w:rsidRPr="00A97017">
              <w:rPr>
                <w:rFonts w:eastAsia="Microsoft YaHei"/>
                <w:b/>
                <w:bCs/>
              </w:rPr>
              <w:t>0,</w:t>
            </w:r>
            <w:r w:rsidR="009F2D51">
              <w:rPr>
                <w:rFonts w:eastAsia="Microsoft YaHei"/>
                <w:b/>
                <w:bCs/>
              </w:rPr>
              <w:t>65</w:t>
            </w:r>
          </w:p>
          <w:p w:rsidR="009F2D51" w:rsidRPr="00A821AD" w:rsidRDefault="009F2D51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/>
                <w:bCs/>
              </w:rPr>
            </w:pPr>
            <w:r>
              <w:rPr>
                <w:rFonts w:eastAsia="Microsoft YaHei"/>
                <w:b/>
                <w:bCs/>
              </w:rPr>
              <w:t>В том числе методом ГНБ – 0,2</w:t>
            </w:r>
          </w:p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(уточнить при проектировании)</w:t>
            </w:r>
          </w:p>
        </w:tc>
      </w:tr>
      <w:tr w:rsidR="00A821AD" w:rsidRPr="00A821AD" w:rsidTr="00A821AD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Конструктивное исполнение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Трехфазное</w:t>
            </w:r>
          </w:p>
        </w:tc>
      </w:tr>
      <w:tr w:rsidR="00A821AD" w:rsidRPr="00A821AD" w:rsidTr="00A821AD">
        <w:trPr>
          <w:trHeight w:val="131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Сечение жилы, кв. мм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1AD" w:rsidRPr="00A821AD" w:rsidRDefault="009F2D51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proofErr w:type="spellStart"/>
            <w:r>
              <w:rPr>
                <w:rFonts w:eastAsia="Microsoft YaHei"/>
                <w:bCs/>
              </w:rPr>
              <w:t>АСБл</w:t>
            </w:r>
            <w:proofErr w:type="spellEnd"/>
            <w:r>
              <w:rPr>
                <w:rFonts w:eastAsia="Microsoft YaHei"/>
                <w:bCs/>
              </w:rPr>
              <w:t xml:space="preserve"> 3х120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Количество КЛ, шт.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/>
                <w:bCs/>
              </w:rPr>
            </w:pPr>
            <w:r w:rsidRPr="00A821AD">
              <w:rPr>
                <w:rFonts w:eastAsia="Microsoft YaHei"/>
                <w:b/>
                <w:bCs/>
              </w:rPr>
              <w:t>1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Количество проколов, шт. /протяженность, км (ориентировочно)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(уточнить при проектировании)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Материал изоляции кабеля 6-10 кВ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1AD" w:rsidRPr="00A821AD" w:rsidRDefault="006623E4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6623E4">
              <w:rPr>
                <w:rFonts w:eastAsia="Microsoft YaHei"/>
                <w:bCs/>
              </w:rPr>
              <w:t>уточнить при проектировании</w:t>
            </w:r>
          </w:p>
          <w:p w:rsidR="00A821AD" w:rsidRPr="00A821AD" w:rsidRDefault="00A821AD" w:rsidP="006623E4">
            <w:pPr>
              <w:tabs>
                <w:tab w:val="left" w:pos="993"/>
              </w:tabs>
              <w:spacing w:line="276" w:lineRule="auto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(</w:t>
            </w:r>
            <w:r w:rsidRPr="006623E4">
              <w:rPr>
                <w:rFonts w:eastAsia="Microsoft YaHei"/>
                <w:bCs/>
              </w:rPr>
              <w:t>с бумажно-масляной изоляцией или изоляцией, пропитанной не</w:t>
            </w:r>
            <w:r w:rsidR="006623E4" w:rsidRPr="006623E4">
              <w:rPr>
                <w:rFonts w:eastAsia="Microsoft YaHei"/>
                <w:bCs/>
              </w:rPr>
              <w:t>стекающим изоляционным составом</w:t>
            </w:r>
            <w:r w:rsidRPr="00A821AD">
              <w:rPr>
                <w:rFonts w:eastAsia="Microsoft YaHei"/>
                <w:bCs/>
              </w:rPr>
              <w:t>)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Разъединитель на отпайке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1AD" w:rsidRPr="009F2D51" w:rsidRDefault="009F2D51" w:rsidP="00242D11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/>
                <w:bCs/>
              </w:rPr>
            </w:pPr>
            <w:r>
              <w:rPr>
                <w:rFonts w:eastAsia="Microsoft YaHei"/>
                <w:b/>
                <w:bCs/>
              </w:rPr>
              <w:t>Д</w:t>
            </w:r>
            <w:r w:rsidR="00242D11">
              <w:rPr>
                <w:rFonts w:eastAsia="Microsoft YaHei"/>
                <w:b/>
                <w:bCs/>
              </w:rPr>
              <w:t>а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Сечение экрана, кв. мм (</w:t>
            </w:r>
            <w:r w:rsidRPr="00A821AD">
              <w:rPr>
                <w:rFonts w:eastAsia="Microsoft YaHei"/>
                <w:bCs/>
                <w:i/>
              </w:rPr>
              <w:t>для кабеля с изоляцией из СПЭ</w:t>
            </w:r>
            <w:r w:rsidRPr="00A821AD">
              <w:rPr>
                <w:rFonts w:eastAsia="Microsoft YaHei"/>
                <w:bCs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определить проектом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Транспозиция экранов (</w:t>
            </w:r>
            <w:r w:rsidRPr="00A821AD">
              <w:rPr>
                <w:rFonts w:eastAsia="Microsoft YaHei"/>
                <w:bCs/>
                <w:i/>
              </w:rPr>
              <w:t>для кабеля с изоляцией из СПЭ</w:t>
            </w:r>
            <w:r w:rsidRPr="00A821AD">
              <w:rPr>
                <w:rFonts w:eastAsia="Microsoft YaHei"/>
                <w:bCs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определить проектом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Заземление экранов (</w:t>
            </w:r>
            <w:r w:rsidRPr="00A821AD">
              <w:rPr>
                <w:rFonts w:eastAsia="Microsoft YaHei"/>
                <w:bCs/>
                <w:i/>
              </w:rPr>
              <w:t>для кабеля с изоляцией из СПЭ</w:t>
            </w:r>
            <w:r w:rsidRPr="00A821AD">
              <w:rPr>
                <w:rFonts w:eastAsia="Microsoft YaHei"/>
                <w:bCs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определить проектом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proofErr w:type="spellStart"/>
            <w:r w:rsidRPr="00A821AD">
              <w:rPr>
                <w:rFonts w:eastAsia="Microsoft YaHei"/>
                <w:bCs/>
              </w:rPr>
              <w:t>Пожаробезопасное</w:t>
            </w:r>
            <w:proofErr w:type="spellEnd"/>
            <w:r w:rsidRPr="00A821AD">
              <w:rPr>
                <w:rFonts w:eastAsia="Microsoft YaHei"/>
                <w:bCs/>
              </w:rPr>
              <w:t xml:space="preserve"> исполнение КЛ 6-10 кВ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Да</w:t>
            </w:r>
          </w:p>
        </w:tc>
      </w:tr>
      <w:tr w:rsidR="00A821AD" w:rsidRPr="00A821AD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Прокладка КЛ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3E4" w:rsidRPr="006623E4" w:rsidRDefault="006623E4" w:rsidP="006623E4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6623E4">
              <w:rPr>
                <w:rFonts w:eastAsia="Microsoft YaHei"/>
                <w:bCs/>
              </w:rPr>
              <w:t>уточнить при проектировании</w:t>
            </w:r>
          </w:p>
          <w:p w:rsidR="00A821AD" w:rsidRPr="00A821AD" w:rsidRDefault="006623E4" w:rsidP="006623E4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>
              <w:rPr>
                <w:rFonts w:eastAsia="Microsoft YaHei"/>
                <w:bCs/>
              </w:rPr>
              <w:t>(</w:t>
            </w:r>
            <w:r w:rsidRPr="006623E4">
              <w:rPr>
                <w:rFonts w:eastAsia="Microsoft YaHei"/>
                <w:bCs/>
              </w:rPr>
              <w:t>ПНД/ВПД</w:t>
            </w:r>
            <w:r>
              <w:rPr>
                <w:rFonts w:eastAsia="Microsoft YaHei"/>
                <w:bCs/>
              </w:rPr>
              <w:t>)</w:t>
            </w:r>
          </w:p>
        </w:tc>
      </w:tr>
    </w:tbl>
    <w:p w:rsidR="00A821AD" w:rsidRPr="00A821AD" w:rsidRDefault="00A821AD" w:rsidP="00A821AD">
      <w:pPr>
        <w:tabs>
          <w:tab w:val="left" w:pos="993"/>
        </w:tabs>
        <w:spacing w:line="276" w:lineRule="auto"/>
        <w:jc w:val="both"/>
        <w:rPr>
          <w:rFonts w:eastAsia="Microsoft YaHei"/>
          <w:bCs/>
          <w:sz w:val="26"/>
          <w:szCs w:val="26"/>
        </w:rPr>
      </w:pPr>
    </w:p>
    <w:p w:rsidR="006623E4" w:rsidRPr="006623E4" w:rsidRDefault="006623E4" w:rsidP="006623E4">
      <w:pPr>
        <w:tabs>
          <w:tab w:val="left" w:pos="426"/>
          <w:tab w:val="left" w:pos="993"/>
        </w:tabs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6623E4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6623E4">
        <w:rPr>
          <w:sz w:val="24"/>
          <w:szCs w:val="24"/>
        </w:rPr>
        <w:t xml:space="preserve">КЛ 0,4-10(6) кВ в местах пересечения с объектами транспортной и иной инфраструктуры осуществлять согласно </w:t>
      </w:r>
      <w:hyperlink r:id="rId4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color w:val="000000"/>
            <w:sz w:val="24"/>
            <w:szCs w:val="24"/>
            <w:u w:val="single"/>
          </w:rPr>
          <w:t>ПУЭ</w:t>
        </w:r>
      </w:hyperlink>
      <w:r w:rsidRPr="006623E4">
        <w:rPr>
          <w:sz w:val="24"/>
          <w:szCs w:val="24"/>
        </w:rPr>
        <w:t>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инфраструктуры».</w:t>
      </w:r>
    </w:p>
    <w:p w:rsidR="006623E4" w:rsidRPr="006623E4" w:rsidRDefault="006623E4" w:rsidP="006623E4">
      <w:pPr>
        <w:tabs>
          <w:tab w:val="left" w:pos="426"/>
          <w:tab w:val="left" w:pos="993"/>
        </w:tabs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 xml:space="preserve">Трубы для прокладки кабелей должны соответствовать </w:t>
      </w:r>
      <w:hyperlink r:id="rId42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Pr="006623E4">
          <w:rPr>
            <w:color w:val="000000"/>
            <w:sz w:val="24"/>
            <w:szCs w:val="24"/>
          </w:rPr>
          <w:t>СТО 34.01-2.3.3-037-2020</w:t>
        </w:r>
      </w:hyperlink>
      <w:r w:rsidRPr="006623E4">
        <w:rPr>
          <w:sz w:val="24"/>
          <w:szCs w:val="24"/>
        </w:rPr>
        <w:t xml:space="preserve"> ПАО «Россети» Трубы для прокладки кабельных линий напряжением выше 1 кВ.</w:t>
      </w:r>
    </w:p>
    <w:p w:rsidR="006623E4" w:rsidRPr="006623E4" w:rsidRDefault="006623E4" w:rsidP="006623E4">
      <w:pPr>
        <w:spacing w:line="276" w:lineRule="auto"/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6623E4" w:rsidRPr="006623E4" w:rsidRDefault="006623E4" w:rsidP="006623E4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4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color w:val="000000"/>
            <w:sz w:val="24"/>
            <w:szCs w:val="24"/>
          </w:rPr>
          <w:t>ПУЭ</w:t>
        </w:r>
      </w:hyperlink>
      <w:r w:rsidRPr="006623E4">
        <w:rPr>
          <w:sz w:val="24"/>
          <w:szCs w:val="24"/>
        </w:rPr>
        <w:t>.</w:t>
      </w:r>
    </w:p>
    <w:p w:rsidR="006623E4" w:rsidRPr="006623E4" w:rsidRDefault="006623E4" w:rsidP="006623E4">
      <w:pPr>
        <w:tabs>
          <w:tab w:val="left" w:pos="993"/>
        </w:tabs>
        <w:spacing w:line="276" w:lineRule="auto"/>
        <w:ind w:left="-142" w:firstLine="851"/>
        <w:jc w:val="both"/>
        <w:rPr>
          <w:sz w:val="24"/>
          <w:szCs w:val="24"/>
        </w:rPr>
      </w:pPr>
      <w:r w:rsidRPr="006623E4">
        <w:rPr>
          <w:sz w:val="24"/>
          <w:szCs w:val="24"/>
        </w:rPr>
        <w:t>При проектировании КЛ выполнить следующие расчеты:</w:t>
      </w:r>
    </w:p>
    <w:p w:rsidR="006623E4" w:rsidRPr="006623E4" w:rsidRDefault="006623E4" w:rsidP="006623E4">
      <w:pPr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>расчет величины емкостных токов;</w:t>
      </w:r>
    </w:p>
    <w:p w:rsidR="006623E4" w:rsidRPr="006623E4" w:rsidRDefault="006623E4" w:rsidP="006623E4">
      <w:pPr>
        <w:numPr>
          <w:ilvl w:val="0"/>
          <w:numId w:val="28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:rsidR="006623E4" w:rsidRPr="006623E4" w:rsidRDefault="006623E4" w:rsidP="006623E4">
      <w:pPr>
        <w:numPr>
          <w:ilvl w:val="0"/>
          <w:numId w:val="28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проверку по падению напряжения.</w:t>
      </w:r>
    </w:p>
    <w:p w:rsidR="006623E4" w:rsidRPr="006623E4" w:rsidRDefault="006623E4" w:rsidP="006623E4">
      <w:pPr>
        <w:spacing w:line="276" w:lineRule="auto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При прокладке КЛ 0,4-6,10 кВ предусмотреть: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 xml:space="preserve">защиту в соответствии с </w:t>
      </w:r>
      <w:hyperlink r:id="rId44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bCs/>
            <w:color w:val="000000"/>
            <w:sz w:val="24"/>
            <w:szCs w:val="24"/>
            <w:u w:val="single"/>
            <w:shd w:val="clear" w:color="auto" w:fill="FFFFFF"/>
          </w:rPr>
          <w:t>ПУЭ</w:t>
        </w:r>
      </w:hyperlink>
      <w:r w:rsidRPr="006623E4">
        <w:rPr>
          <w:bCs/>
          <w:sz w:val="24"/>
          <w:szCs w:val="24"/>
          <w:shd w:val="clear" w:color="auto" w:fill="FFFFFF"/>
        </w:rPr>
        <w:t>;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:rsidR="006623E4" w:rsidRPr="006623E4" w:rsidRDefault="006623E4" w:rsidP="006623E4">
      <w:pPr>
        <w:spacing w:line="276" w:lineRule="auto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СПЭ, </w:t>
      </w:r>
      <w:r>
        <w:rPr>
          <w:bCs/>
          <w:i/>
          <w:sz w:val="24"/>
          <w:szCs w:val="24"/>
          <w:shd w:val="clear" w:color="auto" w:fill="FFFFFF"/>
        </w:rPr>
        <w:t>кроме</w:t>
      </w:r>
      <w:r w:rsidRPr="006623E4">
        <w:rPr>
          <w:bCs/>
          <w:i/>
          <w:sz w:val="24"/>
          <w:szCs w:val="24"/>
          <w:shd w:val="clear" w:color="auto" w:fill="FFFFFF"/>
        </w:rPr>
        <w:t xml:space="preserve"> кабел</w:t>
      </w:r>
      <w:r>
        <w:rPr>
          <w:bCs/>
          <w:i/>
          <w:sz w:val="24"/>
          <w:szCs w:val="24"/>
          <w:shd w:val="clear" w:color="auto" w:fill="FFFFFF"/>
        </w:rPr>
        <w:t>я</w:t>
      </w:r>
      <w:r w:rsidRPr="006623E4">
        <w:rPr>
          <w:bCs/>
          <w:i/>
          <w:sz w:val="24"/>
          <w:szCs w:val="24"/>
          <w:shd w:val="clear" w:color="auto" w:fill="FFFFFF"/>
        </w:rPr>
        <w:t xml:space="preserve"> с бумажно-масляной изоляцией</w:t>
      </w:r>
      <w:r w:rsidRPr="006623E4">
        <w:rPr>
          <w:bCs/>
          <w:sz w:val="24"/>
          <w:szCs w:val="24"/>
          <w:shd w:val="clear" w:color="auto" w:fill="FFFFFF"/>
        </w:rPr>
        <w:t xml:space="preserve">): 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экрана КЛ по пропускной способности и термической стойкости к токам КЗ;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потерь на нагрев экрана;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метод прокладки КЛ (треугольник);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выбор способа заземления экранов, выбор ОПН, места их установки определяются необходимостью транспозиции (ОРУ, ВЛ);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мест монтажа и количества точек транспозиции экранов (при необходимости, при соответствующем обосновании);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величины сопротивления заземления шкафов транспозиции (при необходимости, при соответствующем обосновании);</w:t>
      </w:r>
    </w:p>
    <w:p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выбор шкафа транспозиции по сечению и марке кабеля</w:t>
      </w:r>
    </w:p>
    <w:p w:rsidR="00A821AD" w:rsidRPr="00A821AD" w:rsidRDefault="006623E4" w:rsidP="006623E4">
      <w:pPr>
        <w:tabs>
          <w:tab w:val="left" w:pos="1560"/>
        </w:tabs>
        <w:spacing w:line="276" w:lineRule="auto"/>
        <w:ind w:firstLine="851"/>
        <w:jc w:val="both"/>
        <w:rPr>
          <w:rFonts w:eastAsia="Microsoft YaHei"/>
          <w:bCs/>
          <w:sz w:val="24"/>
          <w:szCs w:val="24"/>
        </w:rPr>
      </w:pPr>
      <w:r w:rsidRPr="006623E4">
        <w:rPr>
          <w:bCs/>
          <w:sz w:val="24"/>
          <w:szCs w:val="24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  <w:r w:rsidR="00A821AD" w:rsidRPr="00A821AD">
        <w:rPr>
          <w:rFonts w:eastAsia="Microsoft YaHei"/>
          <w:bCs/>
          <w:sz w:val="24"/>
          <w:szCs w:val="24"/>
        </w:rPr>
        <w:t xml:space="preserve"> </w:t>
      </w:r>
    </w:p>
    <w:p w:rsidR="00A821AD" w:rsidRPr="00A821AD" w:rsidRDefault="00A821AD" w:rsidP="00A821AD">
      <w:pPr>
        <w:spacing w:line="276" w:lineRule="auto"/>
        <w:jc w:val="both"/>
        <w:rPr>
          <w:sz w:val="24"/>
          <w:szCs w:val="24"/>
        </w:rPr>
      </w:pPr>
    </w:p>
    <w:p w:rsidR="004C22ED" w:rsidRPr="0058145B" w:rsidRDefault="004C22ED" w:rsidP="004C22ED">
      <w:pPr>
        <w:numPr>
          <w:ilvl w:val="1"/>
          <w:numId w:val="3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требования к ВЛ 0,4 кВ:</w:t>
      </w:r>
    </w:p>
    <w:p w:rsidR="004C22ED" w:rsidRPr="0058145B" w:rsidRDefault="00F95761" w:rsidP="00F95761">
      <w:pPr>
        <w:suppressAutoHyphens w:val="0"/>
        <w:spacing w:line="276" w:lineRule="auto"/>
        <w:ind w:firstLine="709"/>
        <w:jc w:val="both"/>
        <w:rPr>
          <w:b/>
          <w:sz w:val="24"/>
          <w:szCs w:val="24"/>
        </w:rPr>
      </w:pPr>
      <w:r w:rsidRPr="00F95761">
        <w:rPr>
          <w:b/>
          <w:sz w:val="24"/>
          <w:szCs w:val="24"/>
        </w:rPr>
        <w:t>Строительство ВЛ-0,4 кВ от проектируемой КТП-</w:t>
      </w:r>
      <w:r w:rsidR="009F2D51">
        <w:rPr>
          <w:b/>
          <w:sz w:val="24"/>
          <w:szCs w:val="24"/>
        </w:rPr>
        <w:t>25</w:t>
      </w:r>
      <w:r w:rsidR="00762FEE">
        <w:rPr>
          <w:b/>
          <w:sz w:val="24"/>
          <w:szCs w:val="24"/>
        </w:rPr>
        <w:t>0</w:t>
      </w:r>
      <w:r w:rsidRPr="00F95761">
        <w:rPr>
          <w:b/>
          <w:sz w:val="24"/>
          <w:szCs w:val="24"/>
        </w:rPr>
        <w:t>-10/0,4 кВ до границ</w:t>
      </w:r>
      <w:r w:rsidR="009F2D51">
        <w:rPr>
          <w:b/>
          <w:sz w:val="24"/>
          <w:szCs w:val="24"/>
        </w:rPr>
        <w:t>ы</w:t>
      </w:r>
      <w:r w:rsidRPr="00F95761">
        <w:rPr>
          <w:b/>
          <w:sz w:val="24"/>
          <w:szCs w:val="24"/>
        </w:rPr>
        <w:t xml:space="preserve"> земельн</w:t>
      </w:r>
      <w:r w:rsidR="009F2D51">
        <w:rPr>
          <w:b/>
          <w:sz w:val="24"/>
          <w:szCs w:val="24"/>
        </w:rPr>
        <w:t>ого</w:t>
      </w:r>
      <w:r w:rsidRPr="00F95761">
        <w:rPr>
          <w:b/>
          <w:sz w:val="24"/>
          <w:szCs w:val="24"/>
        </w:rPr>
        <w:t xml:space="preserve"> участк</w:t>
      </w:r>
      <w:r w:rsidR="009F2D51">
        <w:rPr>
          <w:b/>
          <w:sz w:val="24"/>
          <w:szCs w:val="24"/>
        </w:rPr>
        <w:t>а</w:t>
      </w:r>
      <w:r w:rsidRPr="00F95761">
        <w:rPr>
          <w:b/>
          <w:sz w:val="24"/>
          <w:szCs w:val="24"/>
        </w:rPr>
        <w:t xml:space="preserve"> Заявител</w:t>
      </w:r>
      <w:r w:rsidR="009F2D51">
        <w:rPr>
          <w:b/>
          <w:sz w:val="24"/>
          <w:szCs w:val="24"/>
        </w:rPr>
        <w:t>я</w:t>
      </w:r>
      <w:r w:rsidRPr="00F95761">
        <w:rPr>
          <w:b/>
          <w:sz w:val="24"/>
          <w:szCs w:val="24"/>
        </w:rPr>
        <w:t xml:space="preserve"> с к.н.</w:t>
      </w:r>
      <w:r>
        <w:rPr>
          <w:b/>
          <w:sz w:val="24"/>
          <w:szCs w:val="24"/>
        </w:rPr>
        <w:t xml:space="preserve"> </w:t>
      </w:r>
      <w:r w:rsidR="009F2D51" w:rsidRPr="009F2D51">
        <w:rPr>
          <w:b/>
          <w:sz w:val="24"/>
          <w:szCs w:val="24"/>
        </w:rPr>
        <w:t>40:07:022901:2298</w:t>
      </w:r>
      <w:r w:rsidR="00774943" w:rsidRPr="0058145B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820"/>
      </w:tblGrid>
      <w:tr w:rsidR="001507D6" w:rsidRPr="001507D6" w:rsidTr="001507D6">
        <w:trPr>
          <w:cantSplit/>
          <w:trHeight w:val="291"/>
          <w:tblHeader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b/>
              </w:rPr>
            </w:pPr>
            <w:r w:rsidRPr="001507D6">
              <w:rPr>
                <w:b/>
              </w:rPr>
              <w:t>Наименование параметра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b/>
              </w:rPr>
            </w:pPr>
            <w:r w:rsidRPr="001507D6">
              <w:rPr>
                <w:b/>
              </w:rPr>
              <w:t>Значение</w:t>
            </w:r>
          </w:p>
        </w:tc>
      </w:tr>
      <w:tr w:rsidR="001507D6" w:rsidRPr="001507D6" w:rsidTr="001507D6">
        <w:trPr>
          <w:cantSplit/>
          <w:trHeight w:val="401"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>Напряжение, кВ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0,4 кВ</w:t>
            </w:r>
          </w:p>
        </w:tc>
      </w:tr>
      <w:tr w:rsidR="001507D6" w:rsidRPr="001507D6" w:rsidTr="001507D6">
        <w:trPr>
          <w:cantSplit/>
          <w:trHeight w:val="589"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both"/>
            </w:pPr>
            <w:r w:rsidRPr="001507D6">
              <w:t>Протяженность, км</w:t>
            </w:r>
          </w:p>
        </w:tc>
        <w:tc>
          <w:tcPr>
            <w:tcW w:w="1927" w:type="pct"/>
            <w:vAlign w:val="center"/>
          </w:tcPr>
          <w:p w:rsidR="001507D6" w:rsidRPr="00A97017" w:rsidRDefault="009F2D51" w:rsidP="00E75185">
            <w:pPr>
              <w:tabs>
                <w:tab w:val="num" w:pos="1276"/>
              </w:tabs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>Тип провода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СИП-2</w:t>
            </w:r>
          </w:p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:rsidTr="001507D6">
        <w:trPr>
          <w:cantSplit/>
          <w:trHeight w:val="387"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>Сечение провода, мм2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уточнить при проектировании</w:t>
            </w:r>
            <w:r w:rsidRPr="001507D6">
              <w:t xml:space="preserve">, но </w:t>
            </w:r>
            <w:r w:rsidRPr="001507D6">
              <w:rPr>
                <w:lang w:eastAsia="en-US"/>
              </w:rPr>
              <w:t>не менее 50 мм</w:t>
            </w:r>
            <w:r w:rsidRPr="001507D6">
              <w:rPr>
                <w:vertAlign w:val="superscript"/>
                <w:lang w:eastAsia="en-US"/>
              </w:rPr>
              <w:t>2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rPr>
                <w:lang w:eastAsia="ru-RU"/>
              </w:rPr>
            </w:pPr>
            <w:r w:rsidRPr="001507D6">
              <w:rPr>
                <w:lang w:eastAsia="ru-RU"/>
              </w:rPr>
              <w:t>Материал промежуточных опор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ЖБ*</w:t>
            </w:r>
          </w:p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rPr>
                <w:lang w:eastAsia="ru-RU"/>
              </w:rPr>
            </w:pPr>
            <w:r w:rsidRPr="001507D6">
              <w:rPr>
                <w:lang w:eastAsia="ru-RU"/>
              </w:rPr>
              <w:t>Материал анкерных опор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ЖБ*</w:t>
            </w:r>
          </w:p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rPr>
                <w:lang w:eastAsia="ru-RU"/>
              </w:rPr>
            </w:pPr>
            <w:r w:rsidRPr="001507D6">
              <w:t>Материал анкерных угловых опор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ЖБ*</w:t>
            </w:r>
          </w:p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vertAlign w:val="superscript"/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>Дополнительные жилы для уличного освещения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Определить проектом</w:t>
            </w:r>
          </w:p>
          <w:p w:rsidR="001507D6" w:rsidRPr="001507D6" w:rsidRDefault="001507D6" w:rsidP="00E75185">
            <w:pPr>
              <w:tabs>
                <w:tab w:val="num" w:pos="1276"/>
              </w:tabs>
              <w:jc w:val="center"/>
            </w:pP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 xml:space="preserve">Изгибающий момент стоек для ВЛ 0,4 </w:t>
            </w:r>
            <w:proofErr w:type="spellStart"/>
            <w:r w:rsidRPr="001507D6">
              <w:t>кВ</w:t>
            </w:r>
            <w:proofErr w:type="spellEnd"/>
            <w:r w:rsidRPr="001507D6">
              <w:t xml:space="preserve"> (не менее), </w:t>
            </w:r>
            <w:proofErr w:type="spellStart"/>
            <w:r w:rsidRPr="001507D6">
              <w:t>кН·м</w:t>
            </w:r>
            <w:proofErr w:type="spellEnd"/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-161"/>
              </w:tabs>
              <w:jc w:val="center"/>
            </w:pPr>
            <w:r w:rsidRPr="001507D6">
              <w:t>30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rPr>
                <w:lang w:eastAsia="ru-RU"/>
              </w:rPr>
            </w:pPr>
            <w:r w:rsidRPr="001507D6">
              <w:rPr>
                <w:lang w:eastAsia="ru-RU"/>
              </w:rPr>
              <w:t>Линейные ОПН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t>Да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rPr>
                <w:lang w:eastAsia="ru-RU"/>
              </w:rPr>
            </w:pPr>
            <w:r w:rsidRPr="001507D6">
              <w:rPr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t>Определить проектом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r w:rsidRPr="001507D6"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jc w:val="center"/>
            </w:pPr>
            <w:r w:rsidRPr="001507D6">
              <w:t>Определить проектом</w:t>
            </w:r>
          </w:p>
        </w:tc>
      </w:tr>
      <w:tr w:rsidR="001507D6" w:rsidRPr="001507D6" w:rsidTr="001507D6">
        <w:trPr>
          <w:cantSplit/>
        </w:trPr>
        <w:tc>
          <w:tcPr>
            <w:tcW w:w="3073" w:type="pct"/>
            <w:vAlign w:val="center"/>
          </w:tcPr>
          <w:p w:rsidR="001507D6" w:rsidRPr="001507D6" w:rsidRDefault="001507D6" w:rsidP="00E75185">
            <w:pPr>
              <w:ind w:left="37"/>
              <w:rPr>
                <w:lang w:eastAsia="ru-RU"/>
              </w:rPr>
            </w:pPr>
            <w:r w:rsidRPr="001507D6">
              <w:rPr>
                <w:lang w:eastAsia="ru-RU"/>
              </w:rPr>
              <w:t>Пересечения:</w:t>
            </w:r>
          </w:p>
          <w:p w:rsidR="001507D6" w:rsidRPr="001507D6" w:rsidRDefault="001507D6" w:rsidP="00E75185">
            <w:pPr>
              <w:ind w:left="321"/>
              <w:rPr>
                <w:lang w:eastAsia="ru-RU"/>
              </w:rPr>
            </w:pPr>
            <w:r w:rsidRPr="001507D6">
              <w:rPr>
                <w:lang w:eastAsia="ru-RU"/>
              </w:rPr>
              <w:t>- абонентские ЛЭП всех уровней напряжения</w:t>
            </w:r>
          </w:p>
          <w:p w:rsidR="001507D6" w:rsidRPr="001507D6" w:rsidRDefault="001507D6" w:rsidP="00E75185">
            <w:pPr>
              <w:ind w:left="321"/>
              <w:rPr>
                <w:lang w:eastAsia="ru-RU"/>
              </w:rPr>
            </w:pPr>
            <w:r w:rsidRPr="001507D6">
              <w:rPr>
                <w:lang w:eastAsia="ru-RU"/>
              </w:rPr>
              <w:t>- автомобильные дороги</w:t>
            </w:r>
          </w:p>
          <w:p w:rsidR="001507D6" w:rsidRPr="001507D6" w:rsidRDefault="001507D6" w:rsidP="00E75185">
            <w:pPr>
              <w:ind w:left="321"/>
              <w:rPr>
                <w:lang w:eastAsia="ru-RU"/>
              </w:rPr>
            </w:pPr>
            <w:r w:rsidRPr="001507D6">
              <w:rPr>
                <w:lang w:eastAsia="ru-RU"/>
              </w:rPr>
              <w:t>- железные дороги</w:t>
            </w:r>
          </w:p>
          <w:p w:rsidR="001507D6" w:rsidRPr="001507D6" w:rsidRDefault="001507D6" w:rsidP="00E75185">
            <w:pPr>
              <w:ind w:left="321"/>
              <w:rPr>
                <w:lang w:eastAsia="ru-RU"/>
              </w:rPr>
            </w:pPr>
            <w:r w:rsidRPr="001507D6">
              <w:rPr>
                <w:lang w:eastAsia="ru-RU"/>
              </w:rPr>
              <w:t>- водные преграды</w:t>
            </w:r>
          </w:p>
        </w:tc>
        <w:tc>
          <w:tcPr>
            <w:tcW w:w="1927" w:type="pct"/>
            <w:vAlign w:val="center"/>
          </w:tcPr>
          <w:p w:rsidR="001507D6" w:rsidRPr="001507D6" w:rsidRDefault="001507D6" w:rsidP="00E75185">
            <w:pPr>
              <w:jc w:val="center"/>
            </w:pPr>
            <w:r w:rsidRPr="001507D6">
              <w:t>Определить проектом</w:t>
            </w:r>
          </w:p>
        </w:tc>
      </w:tr>
    </w:tbl>
    <w:p w:rsidR="004C22ED" w:rsidRPr="0058145B" w:rsidRDefault="004C22ED" w:rsidP="004C22ED">
      <w:pPr>
        <w:spacing w:line="276" w:lineRule="auto"/>
        <w:ind w:left="1069"/>
        <w:rPr>
          <w:sz w:val="24"/>
          <w:szCs w:val="24"/>
        </w:rPr>
      </w:pPr>
    </w:p>
    <w:p w:rsidR="00D07504" w:rsidRPr="0058145B" w:rsidRDefault="004C22ED" w:rsidP="004C22ED">
      <w:pPr>
        <w:spacing w:line="276" w:lineRule="auto"/>
        <w:ind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металлоконструкции опор ВЛ 0,4 кВ должны быть защищены от коррозии на заводах-изготовителях методом горячего </w:t>
      </w:r>
      <w:proofErr w:type="spellStart"/>
      <w:r w:rsidRPr="0058145B">
        <w:rPr>
          <w:sz w:val="24"/>
          <w:szCs w:val="24"/>
        </w:rPr>
        <w:t>цинкования</w:t>
      </w:r>
      <w:proofErr w:type="spellEnd"/>
      <w:r w:rsidRPr="0058145B">
        <w:rPr>
          <w:sz w:val="24"/>
          <w:szCs w:val="24"/>
        </w:rPr>
        <w:t>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начале и в конце ВЛИ 0,4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58145B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58145B">
        <w:rPr>
          <w:bCs/>
          <w:sz w:val="24"/>
          <w:szCs w:val="24"/>
          <w:vertAlign w:val="superscript"/>
        </w:rPr>
        <w:t>2</w:t>
      </w:r>
      <w:r w:rsidRPr="0058145B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>ответвления к вводам 0,4 кВ потребителей выполнить проводом СИП-4 сечением не менее 16 мм</w:t>
      </w:r>
      <w:r w:rsidRPr="0058145B">
        <w:rPr>
          <w:bCs/>
          <w:sz w:val="24"/>
          <w:szCs w:val="24"/>
          <w:vertAlign w:val="superscript"/>
        </w:rPr>
        <w:t>2</w:t>
      </w:r>
      <w:r w:rsidRPr="0058145B">
        <w:rPr>
          <w:bCs/>
          <w:sz w:val="24"/>
          <w:szCs w:val="24"/>
        </w:rPr>
        <w:t xml:space="preserve"> (не поддерживающий горения);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провод СИП должен соответствовать </w:t>
      </w:r>
      <w:hyperlink r:id="rId45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8145B">
          <w:rPr>
            <w:color w:val="000000"/>
            <w:sz w:val="24"/>
            <w:szCs w:val="24"/>
            <w:u w:val="single"/>
          </w:rPr>
          <w:t xml:space="preserve">ГОСТ Р </w:t>
        </w:r>
        <w:r w:rsidRPr="0058145B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58145B">
        <w:rPr>
          <w:bCs/>
          <w:sz w:val="24"/>
          <w:szCs w:val="24"/>
          <w:shd w:val="clear" w:color="auto" w:fill="FFFFFF"/>
        </w:rPr>
        <w:t>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58145B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6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8145B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58145B">
        <w:rPr>
          <w:bCs/>
          <w:sz w:val="24"/>
          <w:szCs w:val="24"/>
          <w:shd w:val="clear" w:color="auto" w:fill="FFFFFF"/>
        </w:rPr>
        <w:t>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4C22ED" w:rsidRPr="0058145B" w:rsidRDefault="004C22ED" w:rsidP="004C2BF7">
      <w:pPr>
        <w:numPr>
          <w:ilvl w:val="2"/>
          <w:numId w:val="16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4C22ED" w:rsidRPr="0058145B" w:rsidRDefault="004C22ED" w:rsidP="004C2BF7">
      <w:pPr>
        <w:numPr>
          <w:ilvl w:val="2"/>
          <w:numId w:val="16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 w:rsidR="0058145B">
        <w:rPr>
          <w:sz w:val="24"/>
          <w:szCs w:val="24"/>
        </w:rPr>
        <w:t>.</w:t>
      </w:r>
    </w:p>
    <w:p w:rsidR="00A97017" w:rsidRPr="0058145B" w:rsidRDefault="00A97017" w:rsidP="004C2BF7">
      <w:pPr>
        <w:pStyle w:val="ad"/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:rsidR="007E3A66" w:rsidRPr="0058145B" w:rsidRDefault="007E3A66" w:rsidP="006A63A7">
      <w:pPr>
        <w:pStyle w:val="ad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КТП 10 (6)/0,4 кВ </w:t>
      </w:r>
    </w:p>
    <w:p w:rsidR="007E3A66" w:rsidRPr="0058145B" w:rsidRDefault="001507D6" w:rsidP="006A63A7">
      <w:pPr>
        <w:spacing w:line="276" w:lineRule="auto"/>
        <w:ind w:firstLine="851"/>
        <w:jc w:val="both"/>
        <w:rPr>
          <w:b/>
          <w:sz w:val="24"/>
          <w:szCs w:val="24"/>
        </w:rPr>
      </w:pPr>
      <w:r w:rsidRPr="001507D6">
        <w:rPr>
          <w:b/>
          <w:sz w:val="24"/>
          <w:szCs w:val="24"/>
        </w:rPr>
        <w:t>Строительство КТП-</w:t>
      </w:r>
      <w:r w:rsidR="009F2D51">
        <w:rPr>
          <w:b/>
          <w:sz w:val="24"/>
          <w:szCs w:val="24"/>
        </w:rPr>
        <w:t>25</w:t>
      </w:r>
      <w:r w:rsidR="00316F0C">
        <w:rPr>
          <w:b/>
          <w:sz w:val="24"/>
          <w:szCs w:val="24"/>
        </w:rPr>
        <w:t>0-10/0,4 кВ</w:t>
      </w:r>
      <w:r w:rsidR="005A264E" w:rsidRPr="0058145B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18"/>
        <w:gridCol w:w="551"/>
        <w:gridCol w:w="1322"/>
        <w:gridCol w:w="712"/>
        <w:gridCol w:w="4621"/>
      </w:tblGrid>
      <w:tr w:rsidR="001507D6" w:rsidRPr="001507D6" w:rsidTr="00AF2EA2">
        <w:trPr>
          <w:cantSplit/>
          <w:trHeight w:val="20"/>
          <w:tblHeader/>
        </w:trPr>
        <w:tc>
          <w:tcPr>
            <w:tcW w:w="5290" w:type="dxa"/>
            <w:gridSpan w:val="5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Наименование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Параметры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9911" w:type="dxa"/>
            <w:gridSpan w:val="6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Конструктивное исполнение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КТП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tabs>
                <w:tab w:val="num" w:pos="1276"/>
              </w:tabs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тупиковая</w:t>
            </w:r>
          </w:p>
          <w:p w:rsidR="001507D6" w:rsidRPr="001507D6" w:rsidRDefault="001507D6" w:rsidP="001507D6">
            <w:pPr>
              <w:tabs>
                <w:tab w:val="num" w:pos="1276"/>
              </w:tabs>
              <w:spacing w:line="276" w:lineRule="auto"/>
              <w:jc w:val="center"/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Конструктивное исполнение КТП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proofErr w:type="spellStart"/>
            <w:r w:rsidRPr="001507D6">
              <w:rPr>
                <w:rFonts w:eastAsia="Microsoft YaHei"/>
                <w:b/>
              </w:rPr>
              <w:t>киосковая</w:t>
            </w:r>
            <w:proofErr w:type="spellEnd"/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Номинальное напряжение ВН/НН, кВ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10/0,4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Климатическое исполнение и категория размещения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У1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Степень защиты оболочки по </w:t>
            </w:r>
            <w:hyperlink r:id="rId47" w:tooltip="&quot;ГОСТ 14254-2015 (IEC 60529:2013) Степени защиты, обеспечиваемые ...&quot;&#10;(утв. приказом Росстандарта от 10.06.2016 N 604-ст)&#10;Применяется с 01.03.2017 ...&#10;Статус: Действующий документ. Применяется для целей технического регламента (действ. c 01.03.2017)" w:history="1">
              <w:r w:rsidRPr="001507D6">
                <w:rPr>
                  <w:rFonts w:eastAsia="Microsoft YaHei"/>
                  <w:color w:val="000000"/>
                  <w:u w:val="single"/>
                </w:rPr>
                <w:t>ГОСТ 14254</w:t>
              </w:r>
            </w:hyperlink>
            <w:r w:rsidRPr="001507D6">
              <w:rPr>
                <w:rFonts w:eastAsia="Microsoft YaHei"/>
              </w:rPr>
              <w:t>, не ниже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lang w:val="en-US"/>
              </w:rPr>
              <w:t>IP</w:t>
            </w:r>
            <w:r w:rsidRPr="001507D6">
              <w:rPr>
                <w:rFonts w:eastAsia="Microsoft YaHei"/>
              </w:rPr>
              <w:t xml:space="preserve"> 34 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Высота установки над уровнем моря, м, не более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1000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 в комплекте поставки 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да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Количество трансформаторов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  <w:i/>
              </w:rPr>
              <w:t>1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ввода ВН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316F0C" w:rsidP="001507D6">
            <w:pPr>
              <w:spacing w:line="276" w:lineRule="auto"/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кабельный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(определить проектом)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ввода НН 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воздушный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(определить проектом)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2705" w:type="dxa"/>
            <w:gridSpan w:val="2"/>
            <w:vMerge w:val="restart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Коридор обслуживания</w:t>
            </w:r>
          </w:p>
        </w:tc>
        <w:tc>
          <w:tcPr>
            <w:tcW w:w="2585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 РУВН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2705" w:type="dxa"/>
            <w:gridSpan w:val="2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2585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 РУНН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9911" w:type="dxa"/>
            <w:gridSpan w:val="6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Силовой трансформатор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трансформатора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определить проектом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(масляный герметичный/сухой)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Номинальная мощность, кВА</w:t>
            </w:r>
          </w:p>
        </w:tc>
        <w:tc>
          <w:tcPr>
            <w:tcW w:w="4621" w:type="dxa"/>
            <w:vAlign w:val="center"/>
          </w:tcPr>
          <w:p w:rsidR="001507D6" w:rsidRPr="001507D6" w:rsidRDefault="009F2D51" w:rsidP="001507D6">
            <w:pPr>
              <w:tabs>
                <w:tab w:val="num" w:pos="1276"/>
              </w:tabs>
              <w:spacing w:line="276" w:lineRule="auto"/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  <w:i/>
              </w:rPr>
              <w:t>25</w:t>
            </w:r>
            <w:r w:rsidR="00AF2EA2">
              <w:rPr>
                <w:rFonts w:eastAsia="Microsoft YaHei"/>
                <w:b/>
                <w:i/>
              </w:rPr>
              <w:t>0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4578" w:type="dxa"/>
            <w:gridSpan w:val="4"/>
            <w:vMerge w:val="restart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Номинальное напряжение обмоток, кВ:</w:t>
            </w:r>
          </w:p>
        </w:tc>
        <w:tc>
          <w:tcPr>
            <w:tcW w:w="712" w:type="dxa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ВН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6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4578" w:type="dxa"/>
            <w:gridSpan w:val="4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712" w:type="dxa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НН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0,4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Схема и группа соединения обмоток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Δ/</w:t>
            </w:r>
            <w:r w:rsidRPr="001507D6">
              <w:rPr>
                <w:rFonts w:eastAsia="Microsoft YaHei"/>
                <w:lang w:val="en-US"/>
              </w:rPr>
              <w:t>Y</w:t>
            </w:r>
            <w:r w:rsidRPr="001507D6">
              <w:rPr>
                <w:rFonts w:eastAsia="Microsoft YaHei"/>
              </w:rPr>
              <w:t>н (</w:t>
            </w:r>
            <w:r w:rsidRPr="001507D6">
              <w:rPr>
                <w:rFonts w:eastAsia="Microsoft YaHei"/>
                <w:lang w:val="en-US"/>
              </w:rPr>
              <w:t>Y/Z</w:t>
            </w:r>
            <w:r w:rsidRPr="001507D6">
              <w:rPr>
                <w:rFonts w:eastAsia="Microsoft YaHei"/>
              </w:rPr>
              <w:t>н)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Способ и диапазон регулирования на стороне ВН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ПБВ</w:t>
            </w:r>
            <w:r w:rsidRPr="001507D6">
              <w:rPr>
                <w:rFonts w:eastAsia="Microsoft YaHei"/>
                <w:lang w:val="en-US"/>
              </w:rPr>
              <w:t xml:space="preserve"> </w:t>
            </w:r>
            <w:r w:rsidRPr="001507D6">
              <w:rPr>
                <w:rFonts w:eastAsia="Microsoft YaHei"/>
              </w:rPr>
              <w:t>±2х2,</w:t>
            </w:r>
            <w:r w:rsidRPr="001507D6">
              <w:rPr>
                <w:rFonts w:eastAsia="Microsoft YaHei"/>
                <w:lang w:val="en-US"/>
              </w:rPr>
              <w:t>5%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Потери ХХ, Вт, не более</w:t>
            </w:r>
          </w:p>
        </w:tc>
        <w:tc>
          <w:tcPr>
            <w:tcW w:w="4621" w:type="dxa"/>
            <w:vAlign w:val="center"/>
          </w:tcPr>
          <w:p w:rsidR="001507D6" w:rsidRPr="001507D6" w:rsidRDefault="00D36345" w:rsidP="001507D6">
            <w:pPr>
              <w:spacing w:line="276" w:lineRule="auto"/>
              <w:jc w:val="center"/>
              <w:rPr>
                <w:rFonts w:eastAsia="Microsoft YaHei"/>
                <w:b/>
                <w:i/>
              </w:rPr>
            </w:pPr>
            <w:r>
              <w:rPr>
                <w:rFonts w:eastAsia="Microsoft YaHei"/>
                <w:b/>
                <w:color w:val="000000"/>
              </w:rPr>
              <w:t>425</w:t>
            </w:r>
            <w:r w:rsidR="00AF2EA2">
              <w:rPr>
                <w:rFonts w:eastAsia="Microsoft YaHei"/>
                <w:b/>
                <w:color w:val="000000"/>
              </w:rPr>
              <w:t>*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>Х2, согласно стандарту</w:t>
            </w:r>
          </w:p>
          <w:p w:rsidR="001507D6" w:rsidRPr="001507D6" w:rsidRDefault="00786B56" w:rsidP="001507D6">
            <w:pPr>
              <w:spacing w:line="276" w:lineRule="auto"/>
              <w:jc w:val="center"/>
              <w:rPr>
                <w:rFonts w:eastAsia="Wingdings"/>
                <w:lang w:eastAsia="en-US"/>
              </w:rPr>
            </w:pPr>
            <w:hyperlink r:id="rId48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1507D6" w:rsidRPr="001507D6">
                <w:rPr>
                  <w:rFonts w:eastAsia="Microsoft YaHei"/>
                  <w:i/>
                  <w:color w:val="000000"/>
                  <w:u w:val="single"/>
                </w:rPr>
                <w:t>СТО 34.01-3.2-011-2021</w:t>
              </w:r>
            </w:hyperlink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Потери КЗ, Вт, не более</w:t>
            </w:r>
          </w:p>
        </w:tc>
        <w:tc>
          <w:tcPr>
            <w:tcW w:w="4621" w:type="dxa"/>
            <w:vAlign w:val="center"/>
          </w:tcPr>
          <w:p w:rsidR="001507D6" w:rsidRPr="001507D6" w:rsidRDefault="00D36345" w:rsidP="001507D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2955</w:t>
            </w:r>
            <w:r w:rsidR="00AF2EA2">
              <w:rPr>
                <w:rFonts w:eastAsia="Microsoft YaHei"/>
                <w:b/>
              </w:rPr>
              <w:t>*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 xml:space="preserve">К2, согласно стандарту </w:t>
            </w:r>
          </w:p>
          <w:p w:rsidR="001507D6" w:rsidRPr="001507D6" w:rsidRDefault="00786B56" w:rsidP="001507D6">
            <w:pPr>
              <w:spacing w:line="276" w:lineRule="auto"/>
              <w:jc w:val="center"/>
              <w:rPr>
                <w:rFonts w:eastAsia="Wingdings"/>
                <w:lang w:eastAsia="en-US"/>
              </w:rPr>
            </w:pPr>
            <w:hyperlink r:id="rId49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1507D6" w:rsidRPr="001507D6">
                <w:rPr>
                  <w:rFonts w:eastAsia="Microsoft YaHei"/>
                  <w:i/>
                  <w:color w:val="000000"/>
                  <w:u w:val="single"/>
                </w:rPr>
                <w:t>СТО 34.01-3.2-011-2021</w:t>
              </w:r>
            </w:hyperlink>
          </w:p>
        </w:tc>
      </w:tr>
      <w:tr w:rsidR="001507D6" w:rsidRPr="001507D6" w:rsidTr="00AF2EA2">
        <w:trPr>
          <w:cantSplit/>
          <w:trHeight w:val="20"/>
        </w:trPr>
        <w:tc>
          <w:tcPr>
            <w:tcW w:w="9911" w:type="dxa"/>
            <w:gridSpan w:val="6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РУ ВН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защитного аппарата 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предохранитель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ток, А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>31,5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 отключения, кА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bCs/>
                <w:i/>
                <w:color w:val="000000"/>
              </w:rPr>
            </w:pPr>
            <w:r w:rsidRPr="001507D6">
              <w:rPr>
                <w:rFonts w:eastAsia="Microsoft YaHei"/>
                <w:bCs/>
                <w:i/>
                <w:color w:val="000000"/>
              </w:rPr>
              <w:t>12,5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9911" w:type="dxa"/>
            <w:gridSpan w:val="6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РУ НН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вводного коммутационного аппарата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(рубильник и стационарный автоматический выключатель/</w:t>
            </w:r>
            <w:proofErr w:type="spellStart"/>
            <w:r w:rsidRPr="001507D6">
              <w:rPr>
                <w:rFonts w:eastAsia="Microsoft YaHei"/>
              </w:rPr>
              <w:t>выкатной</w:t>
            </w:r>
            <w:proofErr w:type="spellEnd"/>
            <w:r w:rsidRPr="001507D6">
              <w:rPr>
                <w:rFonts w:eastAsia="Microsoft YaHei"/>
              </w:rPr>
              <w:t xml:space="preserve"> автоматический выключатель)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 вводного аппарата, А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400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Число отходящих линий (с учетом расширения)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5290" w:type="dxa"/>
            <w:gridSpan w:val="5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коммутационного аппарата отходящих линий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уточнить при проектировании</w:t>
            </w:r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(</w:t>
            </w:r>
            <w:r w:rsidRPr="001507D6">
              <w:rPr>
                <w:rFonts w:eastAsia="Microsoft YaHei"/>
              </w:rPr>
              <w:t>автоматический выключатель с тепловым и электромагнитным расцепителями/ автоматический выключатель с электронным расцепителем с возможностью плавной настройки время-токовых характеристик, с блок-контактами для получения сигнала вкл./откл. положений/ предохранитель-выключатель-разъединитель</w:t>
            </w:r>
            <w:r w:rsidRPr="001507D6">
              <w:rPr>
                <w:rFonts w:eastAsia="Microsoft YaHei"/>
                <w:i/>
              </w:rPr>
              <w:t>)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 w:val="restart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Отходящие линии</w:t>
            </w: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Номер линии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ток, А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Резерв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 w:val="restart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Учёт в РУНН (ввод)</w:t>
            </w: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счетчик электрической энергии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входит в состав специализированного шкафа ТМ и АСУЭ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трансформаторы тока 0,4 кВ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класса точности не ниже 0,5</w:t>
            </w:r>
            <w:r w:rsidRPr="001507D6">
              <w:rPr>
                <w:rFonts w:eastAsia="Microsoft YaHei"/>
                <w:lang w:val="en-US"/>
              </w:rPr>
              <w:t>S</w:t>
            </w:r>
            <w:r w:rsidRPr="001507D6">
              <w:rPr>
                <w:rFonts w:eastAsia="Microsoft YaHei"/>
              </w:rPr>
              <w:t>, межповерочный интервал не менее</w:t>
            </w:r>
            <w:r w:rsidR="00606D28">
              <w:rPr>
                <w:rFonts w:eastAsia="Microsoft YaHei"/>
              </w:rPr>
              <w:t xml:space="preserve"> </w:t>
            </w:r>
            <w:r w:rsidR="00606D28" w:rsidRPr="00606D28">
              <w:rPr>
                <w:rFonts w:eastAsia="Microsoft YaHei"/>
              </w:rPr>
              <w:t>8 лет – при наличии на рынке трансформаторов тока с подтвержденными ресурсными испытаниями</w:t>
            </w:r>
            <w:r w:rsidRPr="001507D6">
              <w:rPr>
                <w:rFonts w:eastAsia="Microsoft YaHei"/>
              </w:rPr>
              <w:t>, прозрачная клеммная крышка вторичных цепей с возможностью опломбирования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наличие испытательной коробки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 входит в состав специализированного шкафа ТМ и АСУЭ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Защита от несанкционированного доступа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Должна быть обеспечена возможность защиты цепей учета (контактные соединения, промежуточные клеммники цепей тока и напряжения, крышки клеммных колодок ТТ и ПУ) путем опломбирования контрольными пластиковыми пломбами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 w:val="restart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Учёт в РУНН (отходящие линии)</w:t>
            </w: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Номер линии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Резерв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счетчик электрической энергии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Трехфазный, трансформаторного (через измерительные трансформаторы тока)/непосредственного (0,4 кВ), включения, подключение по цифровому интерфейсу к УСПД/контроллеру, входящему в шкаф ТМ и АСУЭ, соответствует требованиям </w:t>
            </w:r>
          </w:p>
          <w:p w:rsidR="001507D6" w:rsidRPr="001507D6" w:rsidRDefault="001507D6" w:rsidP="00606D28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color w:val="000000"/>
                <w:u w:val="single"/>
              </w:rPr>
              <w:t>СТО 34.01-5.1-009-202</w:t>
            </w:r>
            <w:r w:rsidR="00606D28"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Microsoft YaHei"/>
              </w:rPr>
              <w:t xml:space="preserve"> ПАО «Россети»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трансформаторы тока 0,4 кВ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класса точности не ниже 0,5</w:t>
            </w:r>
            <w:r w:rsidRPr="001507D6">
              <w:rPr>
                <w:rFonts w:eastAsia="Microsoft YaHei"/>
                <w:lang w:val="en-US"/>
              </w:rPr>
              <w:t>S</w:t>
            </w:r>
            <w:r w:rsidRPr="001507D6">
              <w:rPr>
                <w:rFonts w:eastAsia="Microsoft YaHei"/>
              </w:rPr>
              <w:t>, межповерочный интервал не менее</w:t>
            </w:r>
            <w:r w:rsidR="00606D28">
              <w:rPr>
                <w:rFonts w:eastAsia="Microsoft YaHei"/>
              </w:rPr>
              <w:t xml:space="preserve"> </w:t>
            </w:r>
            <w:r w:rsidR="00606D28" w:rsidRPr="00606D28">
              <w:rPr>
                <w:rFonts w:eastAsia="Microsoft YaHei"/>
              </w:rPr>
              <w:t>8 лет – при наличии на рынке трансформаторов тока с подтвержденными ресурсными испытаниями</w:t>
            </w:r>
            <w:r w:rsidRPr="001507D6">
              <w:rPr>
                <w:rFonts w:eastAsia="Microsoft YaHei"/>
              </w:rPr>
              <w:t>, прозрачная клеммная крышка вторичных цепей с возможностью опломбирования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наличие испытательной коробки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да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1787" w:type="dxa"/>
            <w:vMerge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Защита от несанкционированного доступа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Должна быть обеспечена возможность защиты цепей учета (контактные соединения, промежуточные клеммники цепей тока и напряжения, крышки клеммных колодок ТТ и ПУ) путем опломбирования контрольными пластиковыми пломбами</w:t>
            </w:r>
          </w:p>
        </w:tc>
      </w:tr>
      <w:tr w:rsidR="001507D6" w:rsidRPr="001507D6" w:rsidTr="00AF2EA2">
        <w:trPr>
          <w:cantSplit/>
          <w:trHeight w:val="795"/>
        </w:trPr>
        <w:tc>
          <w:tcPr>
            <w:tcW w:w="3256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ind w:left="33"/>
              <w:jc w:val="both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Требование к АСТУ (АСУЭ и ТМ)</w:t>
            </w:r>
          </w:p>
        </w:tc>
        <w:tc>
          <w:tcPr>
            <w:tcW w:w="6655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Вводной прибор(ы) технического учета РУ 0,4 кВ </w:t>
            </w:r>
            <w:r w:rsidRPr="001507D6">
              <w:rPr>
                <w:rFonts w:eastAsia="Microsoft YaHei"/>
              </w:rPr>
              <w:t xml:space="preserve">должен соответствовать требованиям </w:t>
            </w:r>
            <w:r w:rsidRPr="001507D6">
              <w:rPr>
                <w:rFonts w:eastAsia="Microsoft YaHei"/>
                <w:color w:val="000000"/>
                <w:u w:val="single"/>
              </w:rPr>
              <w:t>СТО 34.01-5.1-009-202</w:t>
            </w:r>
            <w:r w:rsidR="00606D28"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Wingdings"/>
                <w:bCs/>
                <w:lang w:eastAsia="en-US"/>
              </w:rPr>
              <w:t xml:space="preserve"> (данные учёта э/э в ИВК ВУ и АСТУ) с источником резервного питания от </w:t>
            </w:r>
            <w:r w:rsidRPr="001507D6">
              <w:rPr>
                <w:rFonts w:eastAsia="Microsoft YaHei"/>
              </w:rPr>
              <w:t xml:space="preserve">на базе </w:t>
            </w:r>
            <w:proofErr w:type="spellStart"/>
            <w:r w:rsidRPr="001507D6">
              <w:rPr>
                <w:rFonts w:eastAsia="Microsoft YaHei"/>
              </w:rPr>
              <w:t>ионисторов</w:t>
            </w:r>
            <w:proofErr w:type="spellEnd"/>
            <w:r w:rsidRPr="001507D6">
              <w:rPr>
                <w:rFonts w:eastAsia="Microsoft YaHei"/>
              </w:rPr>
              <w:t>, обеспечивающим автономность работы не менее 3-х минут</w:t>
            </w:r>
            <w:r w:rsidRPr="001507D6">
              <w:rPr>
                <w:rFonts w:eastAsia="Wingdings"/>
                <w:bCs/>
                <w:lang w:eastAsia="en-US"/>
              </w:rPr>
              <w:t>;</w:t>
            </w:r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>Требования к ПУ в части ТМ:</w:t>
            </w:r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Передача данных ТМ в протоколе </w:t>
            </w:r>
            <w:hyperlink r:id="rId50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1507D6">
                <w:rPr>
                  <w:rFonts w:eastAsia="Wingdings"/>
                  <w:bCs/>
                  <w:color w:val="000000"/>
                  <w:u w:val="single"/>
                  <w:lang w:eastAsia="en-US"/>
                </w:rPr>
                <w:t>МЭК 60870-5-104</w:t>
              </w:r>
            </w:hyperlink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>Контроль наличия напряжения на вводе 0,4 кВ (1 ТС). Контроль открытия двери шкафа со счетчиком/отсека АСУЭ (при наличии) и дверей КТП (1 обобщенный ТС).</w:t>
            </w:r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Телеизмерения текущих параметров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Ia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Ib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Ic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Ua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Ub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Uc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Uср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>, P, Q.</w:t>
            </w:r>
          </w:p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  <w:vertAlign w:val="superscript"/>
              </w:rPr>
            </w:pPr>
            <w:r w:rsidRPr="001507D6">
              <w:rPr>
                <w:rFonts w:eastAsia="Wingdings"/>
                <w:bCs/>
                <w:lang w:eastAsia="en-US"/>
              </w:rPr>
              <w:t>Прибор коммерческого учета при наличии границы балансовой принадлежности в ТП (данные учёта э/э в ИВК)</w:t>
            </w:r>
            <w:r w:rsidRPr="001507D6">
              <w:rPr>
                <w:rFonts w:eastAsia="Microsoft YaHei"/>
              </w:rPr>
              <w:t xml:space="preserve"> должен соответствовать требованиям </w:t>
            </w:r>
            <w:hyperlink r:id="rId51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1507D6">
                <w:rPr>
                  <w:rFonts w:eastAsia="Microsoft YaHei"/>
                  <w:color w:val="000000"/>
                  <w:u w:val="single"/>
                </w:rPr>
                <w:t>СТО 34.01-5.1-009-202</w:t>
              </w:r>
            </w:hyperlink>
            <w:r w:rsidR="00606D28"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Wingdings"/>
                <w:bCs/>
                <w:lang w:eastAsia="en-US"/>
              </w:rPr>
              <w:t>.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3256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ПО ИВК АСУЭ филиала </w:t>
            </w:r>
          </w:p>
        </w:tc>
        <w:tc>
          <w:tcPr>
            <w:tcW w:w="6655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 «Пирамида-сети»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3256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Категория значимости объектов КИИ</w:t>
            </w:r>
          </w:p>
        </w:tc>
        <w:tc>
          <w:tcPr>
            <w:tcW w:w="6655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52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      <w:r w:rsidRPr="001507D6">
                <w:rPr>
                  <w:rFonts w:eastAsia="Microsoft YaHei"/>
                  <w:color w:val="000000"/>
                  <w:u w:val="single"/>
                </w:rPr>
                <w:t>от 08.02.2018 № 127</w:t>
              </w:r>
            </w:hyperlink>
            <w:r w:rsidRPr="001507D6">
              <w:rPr>
                <w:rFonts w:eastAsia="Microsoft YaHei"/>
              </w:rP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1507D6" w:rsidRPr="001507D6" w:rsidTr="00AF2EA2">
        <w:trPr>
          <w:cantSplit/>
          <w:trHeight w:val="20"/>
        </w:trPr>
        <w:tc>
          <w:tcPr>
            <w:tcW w:w="3256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Требования к информационной безопасности</w:t>
            </w:r>
          </w:p>
        </w:tc>
        <w:tc>
          <w:tcPr>
            <w:tcW w:w="6655" w:type="dxa"/>
            <w:gridSpan w:val="3"/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53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      <w:r w:rsidRPr="001507D6">
                <w:rPr>
                  <w:rFonts w:eastAsia="Microsoft YaHei"/>
                  <w:color w:val="000000"/>
                  <w:u w:val="single"/>
                </w:rPr>
                <w:t>от 25.12.2017 № 239</w:t>
              </w:r>
            </w:hyperlink>
            <w:r w:rsidRPr="001507D6">
              <w:rPr>
                <w:rFonts w:eastAsia="Microsoft YaHei"/>
              </w:rP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:rsidR="0041157A" w:rsidRPr="0058145B" w:rsidRDefault="0041157A" w:rsidP="006A63A7">
      <w:pPr>
        <w:pStyle w:val="310"/>
        <w:tabs>
          <w:tab w:val="left" w:pos="993"/>
        </w:tabs>
        <w:spacing w:line="276" w:lineRule="auto"/>
        <w:ind w:firstLine="0"/>
        <w:jc w:val="both"/>
        <w:rPr>
          <w:sz w:val="24"/>
          <w:szCs w:val="24"/>
        </w:rPr>
      </w:pPr>
    </w:p>
    <w:p w:rsidR="0041157A" w:rsidRPr="0058145B" w:rsidRDefault="0041157A" w:rsidP="006A63A7">
      <w:pPr>
        <w:pStyle w:val="310"/>
        <w:spacing w:line="276" w:lineRule="auto"/>
        <w:ind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Все ячейки РУВН, независимо от установки, должны быть оснащены сетчатым ограждением, закрепленных с одной стороны на петлях, с другой болтовыми соединениями, окрашенных в соответствии с Руководством по использованию фирменного стиля ПАО «Россети Центр». Должны быть размещены знаки безопасности «ОСТОРОЖНО ЭЛЕКТРИЧЕСКОЕ НАПРЯЖЕНИЕ», согласно </w:t>
      </w:r>
      <w:hyperlink r:id="rId54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55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>, иметь два технологических отверстия сверху и снизу, позволяющих осуществить проверку отсутствия напряжения и фазировку.</w:t>
      </w:r>
    </w:p>
    <w:p w:rsidR="007E3A66" w:rsidRPr="0058145B" w:rsidRDefault="007E3A66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выбор КТП/СТП осуществлять в соответствии с оперативным указанием ПАО «</w:t>
      </w:r>
      <w:r w:rsidR="006F30C3" w:rsidRPr="0058145B">
        <w:rPr>
          <w:sz w:val="24"/>
          <w:szCs w:val="24"/>
        </w:rPr>
        <w:t>Россети Центр</w:t>
      </w:r>
      <w:r w:rsidRPr="0058145B">
        <w:rPr>
          <w:sz w:val="24"/>
          <w:szCs w:val="24"/>
        </w:rPr>
        <w:t>» «О применении оборудования для распределительных сетей 10(6)/0,4 кВ»</w:t>
      </w:r>
      <w:r w:rsidR="004D4F48" w:rsidRPr="0058145B">
        <w:rPr>
          <w:sz w:val="24"/>
          <w:szCs w:val="24"/>
        </w:rPr>
        <w:t xml:space="preserve"> от 02.12.2014 № ОУ-05-2014</w:t>
      </w:r>
      <w:r w:rsidRPr="0058145B">
        <w:rPr>
          <w:sz w:val="24"/>
          <w:szCs w:val="24"/>
        </w:rPr>
        <w:t>;</w:t>
      </w:r>
      <w:r w:rsidR="004D4F48" w:rsidRPr="0058145B">
        <w:rPr>
          <w:sz w:val="24"/>
          <w:szCs w:val="24"/>
        </w:rPr>
        <w:t xml:space="preserve"> </w:t>
      </w:r>
    </w:p>
    <w:p w:rsidR="007E3A66" w:rsidRPr="0058145B" w:rsidRDefault="007E3A66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58145B">
        <w:rPr>
          <w:sz w:val="24"/>
          <w:szCs w:val="24"/>
        </w:rPr>
        <w:t xml:space="preserve"> с целью минимизации потерь в сети 0,4 кВ,</w:t>
      </w:r>
      <w:r w:rsidRPr="0058145B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:rsidR="007E3A66" w:rsidRPr="0058145B" w:rsidRDefault="007E3A66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6F30C3" w:rsidRPr="0058145B" w:rsidRDefault="006F30C3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</w:t>
      </w:r>
      <w:r w:rsidR="005A1846" w:rsidRPr="0058145B">
        <w:rPr>
          <w:sz w:val="24"/>
          <w:szCs w:val="24"/>
        </w:rPr>
        <w:t xml:space="preserve">плуатационных </w:t>
      </w:r>
      <w:r w:rsidRPr="0058145B">
        <w:rPr>
          <w:sz w:val="24"/>
          <w:szCs w:val="24"/>
        </w:rPr>
        <w:t>работ;</w:t>
      </w:r>
    </w:p>
    <w:p w:rsidR="006F30C3" w:rsidRPr="0058145B" w:rsidRDefault="006F30C3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противовандальное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:rsidR="006F30C3" w:rsidRPr="0058145B" w:rsidRDefault="006F30C3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«Россети»;</w:t>
      </w:r>
    </w:p>
    <w:p w:rsidR="006F30C3" w:rsidRPr="0058145B" w:rsidRDefault="006F30C3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до + 40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);</w:t>
      </w:r>
    </w:p>
    <w:p w:rsidR="007E3A66" w:rsidRPr="0058145B" w:rsidRDefault="007E3A66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конструкция крыши должна исключать сток воды с крыши на стены;</w:t>
      </w:r>
    </w:p>
    <w:p w:rsidR="0041157A" w:rsidRPr="0058145B" w:rsidRDefault="0041157A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отсеке 10(6) кВ (в каждой ячейке) предусмотреть наличие блокировок привода заземляющих ножей при включенном выключателе нагрузки (разъединителе) блокировок открытия дверей ячеек при включенном выключателе нагрузки (разъединителе);</w:t>
      </w:r>
    </w:p>
    <w:p w:rsidR="006F30C3" w:rsidRPr="0058145B" w:rsidRDefault="006F30C3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:rsidR="006F30C3" w:rsidRPr="0058145B" w:rsidRDefault="006F30C3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:rsidR="007E3A66" w:rsidRPr="0058145B" w:rsidRDefault="007E3A66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</w:t>
      </w:r>
      <w:r w:rsidRPr="0058145B">
        <w:rPr>
          <w:bCs/>
          <w:iCs/>
          <w:sz w:val="24"/>
          <w:szCs w:val="24"/>
        </w:rPr>
        <w:t>ащиту КТП/СТП 10(6)/0,4 кВ от перенапряжений осуществить ограничителями перенапряжений 6 (10) кВ и 0,4 кВ;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выбор мощности трансформаторов производить на основании </w:t>
      </w:r>
      <w:r w:rsidR="007A4DCB" w:rsidRPr="0058145B">
        <w:rPr>
          <w:bCs/>
          <w:iCs/>
          <w:sz w:val="24"/>
          <w:szCs w:val="24"/>
        </w:rPr>
        <w:t xml:space="preserve">требований, определенных техническими условиями. При проектировании обеспечивается уточнение мощности трансформаторов на основании </w:t>
      </w:r>
      <w:r w:rsidRPr="0058145B">
        <w:rPr>
          <w:bCs/>
          <w:iCs/>
          <w:sz w:val="24"/>
          <w:szCs w:val="24"/>
        </w:rPr>
        <w:t>технико-экономического сравнения вариантов, учитывающих допустимую перегрузку трансформаторов, уровень потерь в с</w:t>
      </w:r>
      <w:r w:rsidR="007A4DCB" w:rsidRPr="0058145B">
        <w:rPr>
          <w:bCs/>
          <w:iCs/>
          <w:sz w:val="24"/>
          <w:szCs w:val="24"/>
        </w:rPr>
        <w:t>тали и обмотках трансформаторов</w:t>
      </w:r>
      <w:r w:rsidRPr="0058145B">
        <w:rPr>
          <w:bCs/>
          <w:iCs/>
          <w:sz w:val="24"/>
          <w:szCs w:val="24"/>
        </w:rPr>
        <w:t>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9F723C" w:rsidRPr="0058145B" w:rsidRDefault="009F723C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:rsidR="00A4186A" w:rsidRPr="0058145B" w:rsidRDefault="00A4186A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трансформаторы применять с уменьшенными потерями электроэнергии (Х2 К2). Допустимые отклонения определяются в соответствии с </w:t>
      </w:r>
      <w:hyperlink r:id="rId56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ГОСТ Р 52719</w:t>
        </w:r>
      </w:hyperlink>
      <w:r w:rsidRPr="0058145B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</w:t>
      </w:r>
      <w:hyperlink r:id="rId57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58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>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на ТП-10(6)/0,4 кВ (СТП-10(6)/0,4кВ) должна быть </w:t>
      </w:r>
      <w:r w:rsidRPr="0058145B">
        <w:rPr>
          <w:bCs/>
          <w:iCs/>
          <w:sz w:val="24"/>
          <w:szCs w:val="24"/>
        </w:rPr>
        <w:t>установлена и</w:t>
      </w:r>
      <w:r w:rsidRPr="0058145B">
        <w:rPr>
          <w:sz w:val="24"/>
          <w:szCs w:val="24"/>
        </w:rPr>
        <w:t>нформационная табличка с диспетчерским наим</w:t>
      </w:r>
      <w:r w:rsidR="00067ED0" w:rsidRPr="0058145B">
        <w:rPr>
          <w:sz w:val="24"/>
          <w:szCs w:val="24"/>
        </w:rPr>
        <w:t>енованием (согласно требованиям</w:t>
      </w:r>
      <w:r w:rsidRPr="0058145B">
        <w:rPr>
          <w:sz w:val="24"/>
          <w:szCs w:val="24"/>
        </w:rPr>
        <w:t xml:space="preserve"> фирменного стиля ПАО «</w:t>
      </w:r>
      <w:r w:rsidR="003E16E1" w:rsidRPr="0058145B">
        <w:rPr>
          <w:sz w:val="24"/>
          <w:szCs w:val="24"/>
        </w:rPr>
        <w:t>Россети Центр</w:t>
      </w:r>
      <w:r w:rsidR="006A63A7" w:rsidRPr="0058145B">
        <w:rPr>
          <w:sz w:val="24"/>
          <w:szCs w:val="24"/>
        </w:rPr>
        <w:t>»</w:t>
      </w:r>
      <w:r w:rsidRPr="0058145B">
        <w:rPr>
          <w:sz w:val="24"/>
          <w:szCs w:val="24"/>
        </w:rPr>
        <w:t xml:space="preserve"> и ПАО «</w:t>
      </w:r>
      <w:r w:rsidR="003E16E1" w:rsidRPr="0058145B">
        <w:rPr>
          <w:sz w:val="24"/>
          <w:szCs w:val="24"/>
        </w:rPr>
        <w:t>Россети Центр и Приволжье</w:t>
      </w:r>
      <w:proofErr w:type="gramStart"/>
      <w:r w:rsidR="006A63A7" w:rsidRPr="0058145B">
        <w:rPr>
          <w:sz w:val="24"/>
          <w:szCs w:val="24"/>
        </w:rPr>
        <w:t>»</w:t>
      </w:r>
      <w:proofErr w:type="gramEnd"/>
      <w:r w:rsidR="006A63A7" w:rsidRPr="0058145B">
        <w:rPr>
          <w:sz w:val="24"/>
          <w:szCs w:val="24"/>
        </w:rPr>
        <w:t>).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ввода/выводов СИП-2 из шкафа РУ-0,4 кВ применять шланг электромонтажный (</w:t>
      </w:r>
      <w:proofErr w:type="spellStart"/>
      <w:r w:rsidRPr="0058145B">
        <w:rPr>
          <w:sz w:val="24"/>
          <w:szCs w:val="24"/>
        </w:rPr>
        <w:t>металлорукав</w:t>
      </w:r>
      <w:proofErr w:type="spellEnd"/>
      <w:r w:rsidRPr="0058145B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58145B">
        <w:rPr>
          <w:sz w:val="24"/>
          <w:szCs w:val="24"/>
        </w:rPr>
        <w:t>бушинг</w:t>
      </w:r>
      <w:proofErr w:type="spellEnd"/>
      <w:r w:rsidRPr="0058145B">
        <w:rPr>
          <w:sz w:val="24"/>
          <w:szCs w:val="24"/>
        </w:rPr>
        <w:t>) для ввода в шкаф РУ-0,4 кВ;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B34D31" w:rsidRPr="0058145B" w:rsidRDefault="00B34D31" w:rsidP="00314065">
      <w:pPr>
        <w:pStyle w:val="310"/>
        <w:numPr>
          <w:ilvl w:val="0"/>
          <w:numId w:val="19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7E3A66" w:rsidRPr="0058145B" w:rsidRDefault="007E3A66" w:rsidP="006A63A7">
      <w:pPr>
        <w:pStyle w:val="310"/>
        <w:spacing w:line="276" w:lineRule="auto"/>
        <w:ind w:firstLine="851"/>
        <w:jc w:val="both"/>
        <w:rPr>
          <w:sz w:val="24"/>
          <w:szCs w:val="24"/>
        </w:rPr>
      </w:pPr>
    </w:p>
    <w:p w:rsidR="00663EFD" w:rsidRPr="0058145B" w:rsidRDefault="00663EFD" w:rsidP="006A63A7">
      <w:pPr>
        <w:pStyle w:val="ad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:rsidR="00663EFD" w:rsidRPr="0058145B" w:rsidRDefault="00663EFD" w:rsidP="006A63A7">
      <w:pPr>
        <w:pStyle w:val="af3"/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8145B">
        <w:rPr>
          <w:sz w:val="24"/>
          <w:szCs w:val="24"/>
        </w:rPr>
        <w:t>, в части оптимизации (исключения) следующих проектных решений</w:t>
      </w:r>
      <w:r w:rsidRPr="0058145B">
        <w:rPr>
          <w:sz w:val="24"/>
          <w:szCs w:val="24"/>
        </w:rPr>
        <w:t xml:space="preserve">: </w:t>
      </w:r>
    </w:p>
    <w:p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</w:t>
      </w:r>
      <w:r w:rsidR="00CF4CAE" w:rsidRPr="0058145B">
        <w:rPr>
          <w:spacing w:val="-6"/>
          <w:sz w:val="24"/>
          <w:szCs w:val="24"/>
        </w:rPr>
        <w:t>и</w:t>
      </w:r>
      <w:r w:rsidRPr="0058145B">
        <w:rPr>
          <w:spacing w:val="-6"/>
          <w:sz w:val="24"/>
          <w:szCs w:val="24"/>
        </w:rPr>
        <w:t xml:space="preserve"> телеметрии ТП </w:t>
      </w:r>
      <w:r w:rsidR="00FC4A0B" w:rsidRPr="0058145B">
        <w:rPr>
          <w:spacing w:val="-6"/>
          <w:sz w:val="24"/>
          <w:szCs w:val="24"/>
        </w:rPr>
        <w:t>при реконструкции ТП</w:t>
      </w:r>
      <w:r w:rsidRPr="0058145B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D07504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стальных многогранных опор (СМО) 0,4 кВ (с применением анкерных и угловых </w:t>
      </w:r>
      <w:r w:rsidR="00FC4A0B" w:rsidRPr="0058145B">
        <w:rPr>
          <w:spacing w:val="-6"/>
          <w:sz w:val="24"/>
          <w:szCs w:val="24"/>
        </w:rPr>
        <w:t>анкерных опор</w:t>
      </w:r>
      <w:r w:rsidRPr="0058145B">
        <w:rPr>
          <w:spacing w:val="-6"/>
          <w:sz w:val="24"/>
          <w:szCs w:val="24"/>
        </w:rPr>
        <w:t xml:space="preserve"> на стойках СВ-95, СВ-110); </w:t>
      </w:r>
    </w:p>
    <w:p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двухсто</w:t>
      </w:r>
      <w:r w:rsidR="00FC4A0B" w:rsidRPr="0058145B">
        <w:rPr>
          <w:spacing w:val="-6"/>
          <w:sz w:val="24"/>
          <w:szCs w:val="24"/>
        </w:rPr>
        <w:t>ечных опор А23 (проект 25.0017)</w:t>
      </w:r>
      <w:r w:rsidRPr="0058145B">
        <w:rPr>
          <w:spacing w:val="-6"/>
          <w:sz w:val="24"/>
          <w:szCs w:val="24"/>
        </w:rPr>
        <w:t xml:space="preserve"> при строительстве ВЛ</w:t>
      </w:r>
      <w:r w:rsidR="00FC4A0B" w:rsidRPr="0058145B">
        <w:rPr>
          <w:spacing w:val="-6"/>
          <w:sz w:val="24"/>
          <w:szCs w:val="24"/>
        </w:rPr>
        <w:t>И 0,4 кВ протяженностью до 42 м</w:t>
      </w:r>
      <w:r w:rsidRPr="0058145B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:rsidR="00FC4A0B" w:rsidRPr="0058145B" w:rsidRDefault="00FC4A0B" w:rsidP="006A63A7">
      <w:pPr>
        <w:suppressAutoHyphens w:val="0"/>
        <w:spacing w:line="276" w:lineRule="auto"/>
        <w:ind w:firstLine="851"/>
        <w:jc w:val="both"/>
        <w:rPr>
          <w:spacing w:val="-6"/>
          <w:sz w:val="24"/>
          <w:szCs w:val="24"/>
        </w:rPr>
      </w:pPr>
    </w:p>
    <w:p w:rsidR="00FC4A0B" w:rsidRPr="0058145B" w:rsidRDefault="00FC4A0B" w:rsidP="006A63A7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58145B" w:rsidRDefault="00FC4A0B" w:rsidP="006A63A7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bookmarkStart w:id="0" w:name="_Ref480380245"/>
      <w:r w:rsidRPr="0058145B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</w:t>
      </w:r>
      <w:hyperlink r:id="rId5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6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D07504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61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62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63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58145B" w:rsidRDefault="00FC4A0B" w:rsidP="006A63A7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идентификация и аутентификация (ИАФ);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доступом (УПД);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ограничение программной среды (ОПС);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машинных носителей информации (ЗНИ);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аудит безопасности (АУД);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антивирусная защита (АВЗ);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предотвращение вторжений (компьютерных атак) (СОВ);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целостности (ОЦЛ);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доступности (ОДТ);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технических средств и систем (ЗТС);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конфигурацией (УКФ);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реагирование на инциденты информационной безопасности (ИНЦ);</w:t>
      </w:r>
    </w:p>
    <w:p w:rsidR="00D07504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действий в нештатных ситуациях (ДНС);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информирование и обучение персонала (ИПО).</w:t>
      </w:r>
    </w:p>
    <w:p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58145B" w:rsidRDefault="00663EFD" w:rsidP="006A63A7">
      <w:pPr>
        <w:pStyle w:val="af3"/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</w:p>
    <w:p w:rsidR="00A941AD" w:rsidRPr="0058145B" w:rsidRDefault="00A941AD" w:rsidP="006A63A7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проведению СМР и ПНР</w:t>
      </w:r>
    </w:p>
    <w:p w:rsidR="00A941AD" w:rsidRPr="0058145B" w:rsidRDefault="00A941AD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Последовательность проведения работ: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8145B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A941AD" w:rsidRPr="0058145B" w:rsidRDefault="00A941AD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Основные требования при производстве работ: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D07504" w:rsidRPr="0058145B" w:rsidRDefault="00A941AD" w:rsidP="004C2E1F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A941AD" w:rsidRDefault="00A941AD" w:rsidP="006A63A7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242D11" w:rsidRPr="00242D11" w:rsidRDefault="00242D11" w:rsidP="00242D11">
      <w:pPr>
        <w:tabs>
          <w:tab w:val="left" w:pos="709"/>
          <w:tab w:val="left" w:pos="1560"/>
        </w:tabs>
        <w:spacing w:line="276" w:lineRule="auto"/>
        <w:jc w:val="both"/>
        <w:rPr>
          <w:bCs/>
          <w:iCs/>
          <w:sz w:val="24"/>
          <w:szCs w:val="24"/>
        </w:rPr>
      </w:pPr>
    </w:p>
    <w:p w:rsidR="00A941AD" w:rsidRPr="0058145B" w:rsidRDefault="00A941AD" w:rsidP="006A63A7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Гарантийные обязательства</w:t>
      </w:r>
    </w:p>
    <w:p w:rsidR="00A941AD" w:rsidRPr="0058145B" w:rsidRDefault="00A941AD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A941AD" w:rsidRPr="0058145B" w:rsidRDefault="00A941AD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42D11" w:rsidRPr="0058145B" w:rsidRDefault="00242D11" w:rsidP="006A63A7">
      <w:pPr>
        <w:pStyle w:val="ad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 w:val="24"/>
          <w:szCs w:val="24"/>
        </w:rPr>
      </w:pPr>
    </w:p>
    <w:p w:rsidR="0072174C" w:rsidRPr="0058145B" w:rsidRDefault="0072174C" w:rsidP="006A63A7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 xml:space="preserve">Сроки выполнения работ </w:t>
      </w:r>
    </w:p>
    <w:p w:rsidR="0072174C" w:rsidRPr="0058145B" w:rsidRDefault="0072174C" w:rsidP="006A63A7">
      <w:pPr>
        <w:pStyle w:val="ad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051D35">
        <w:rPr>
          <w:sz w:val="24"/>
          <w:szCs w:val="24"/>
        </w:rPr>
        <w:t>–</w:t>
      </w:r>
      <w:r w:rsidRPr="0058145B">
        <w:rPr>
          <w:sz w:val="24"/>
          <w:szCs w:val="24"/>
        </w:rPr>
        <w:t xml:space="preserve"> </w:t>
      </w:r>
      <w:r w:rsidR="00051D35">
        <w:rPr>
          <w:sz w:val="24"/>
          <w:szCs w:val="24"/>
        </w:rPr>
        <w:br/>
      </w:r>
      <w:r w:rsidR="00C01EDB">
        <w:rPr>
          <w:sz w:val="24"/>
          <w:szCs w:val="24"/>
        </w:rPr>
        <w:t>2</w:t>
      </w:r>
      <w:r w:rsidR="00051D35">
        <w:rPr>
          <w:sz w:val="24"/>
          <w:szCs w:val="24"/>
        </w:rPr>
        <w:t>5.12.2026 г</w:t>
      </w:r>
      <w:r w:rsidRPr="0058145B">
        <w:rPr>
          <w:sz w:val="24"/>
          <w:szCs w:val="24"/>
        </w:rPr>
        <w:t>.</w:t>
      </w:r>
    </w:p>
    <w:p w:rsidR="00A941AD" w:rsidRDefault="00A36A58" w:rsidP="006A63A7">
      <w:pPr>
        <w:pStyle w:val="ad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242D11" w:rsidRDefault="00242D11" w:rsidP="006A63A7">
      <w:pPr>
        <w:pStyle w:val="ad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</w:p>
    <w:p w:rsidR="0041157A" w:rsidRPr="0058145B" w:rsidRDefault="0041157A" w:rsidP="006A63A7">
      <w:pPr>
        <w:pStyle w:val="ad"/>
        <w:numPr>
          <w:ilvl w:val="0"/>
          <w:numId w:val="3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Меры по предоставлению национального режима.</w:t>
      </w:r>
    </w:p>
    <w:p w:rsidR="0041157A" w:rsidRDefault="0041157A" w:rsidP="006A63A7">
      <w:pPr>
        <w:suppressAutoHyphens w:val="0"/>
        <w:spacing w:line="276" w:lineRule="auto"/>
        <w:ind w:firstLine="851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64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</w:t>
      </w:r>
      <w:r w:rsidR="00E90C07" w:rsidRPr="0058145B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E90C07" w:rsidRPr="0058145B" w:rsidRDefault="00E90C07" w:rsidP="006A63A7">
      <w:pPr>
        <w:suppressAutoHyphens w:val="0"/>
        <w:spacing w:line="276" w:lineRule="auto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58145B" w:rsidRPr="0058145B" w:rsidTr="00F95761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58145B" w:rsidRPr="0058145B" w:rsidTr="00F95761">
        <w:trPr>
          <w:cantSplit/>
        </w:trPr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F9576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F9576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F9576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F9576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58145B" w:rsidRPr="0058145B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314065">
            <w:pPr>
              <w:numPr>
                <w:ilvl w:val="0"/>
                <w:numId w:val="23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314065">
            <w:pPr>
              <w:numPr>
                <w:ilvl w:val="0"/>
                <w:numId w:val="23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314065">
            <w:pPr>
              <w:numPr>
                <w:ilvl w:val="0"/>
                <w:numId w:val="23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314065">
            <w:pPr>
              <w:numPr>
                <w:ilvl w:val="0"/>
                <w:numId w:val="23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Трансформаторная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Ограничение</w:t>
            </w:r>
          </w:p>
        </w:tc>
      </w:tr>
    </w:tbl>
    <w:p w:rsidR="0041157A" w:rsidRPr="0058145B" w:rsidRDefault="0041157A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jc w:val="both"/>
        <w:rPr>
          <w:b/>
          <w:sz w:val="24"/>
          <w:szCs w:val="24"/>
        </w:rPr>
      </w:pPr>
    </w:p>
    <w:p w:rsidR="0072174C" w:rsidRPr="0058145B" w:rsidRDefault="0072174C" w:rsidP="006A63A7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65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8145B">
        <w:rPr>
          <w:sz w:val="24"/>
          <w:szCs w:val="24"/>
        </w:rPr>
        <w:t>;</w:t>
      </w:r>
    </w:p>
    <w:p w:rsidR="0072174C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6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8145B">
        <w:rPr>
          <w:sz w:val="24"/>
          <w:szCs w:val="24"/>
        </w:rPr>
        <w:t>;</w:t>
      </w:r>
    </w:p>
    <w:p w:rsidR="0072174C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67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8145B">
        <w:rPr>
          <w:sz w:val="24"/>
          <w:szCs w:val="24"/>
        </w:rPr>
        <w:t xml:space="preserve">; </w:t>
      </w:r>
    </w:p>
    <w:p w:rsidR="0072174C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6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8145B">
        <w:rPr>
          <w:sz w:val="24"/>
          <w:szCs w:val="24"/>
        </w:rPr>
        <w:t xml:space="preserve"> (действующее издание);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ПТЭ (действующее издание);</w:t>
      </w:r>
    </w:p>
    <w:p w:rsidR="0041396A" w:rsidRPr="0058145B" w:rsidRDefault="0041396A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Федеральный закон Российской Федерации </w:t>
      </w:r>
      <w:hyperlink r:id="rId69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58145B" w:rsidRDefault="0041396A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70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58145B" w:rsidRDefault="0041396A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Приказ ФСТЭК России </w:t>
      </w:r>
      <w:hyperlink r:id="rId71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41396A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2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8145B">
        <w:rPr>
          <w:sz w:val="24"/>
          <w:szCs w:val="24"/>
          <w:lang w:val="en-US"/>
        </w:rPr>
        <w:t>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73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8145B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8145B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D07504" w:rsidRPr="0058145B" w:rsidRDefault="0072174C" w:rsidP="004C2E1F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7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8145B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75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8145B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8145B">
        <w:rPr>
          <w:sz w:val="24"/>
          <w:szCs w:val="24"/>
        </w:rPr>
        <w:t xml:space="preserve"> «О порядке установления</w:t>
      </w:r>
      <w:r w:rsidRPr="0058145B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58145B" w:rsidRDefault="0072174C" w:rsidP="006A63A7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76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8145B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Концепция цифровизации сетей на 2018-2030 гг. ПАО «Россети»;</w:t>
      </w:r>
    </w:p>
    <w:p w:rsidR="0072174C" w:rsidRPr="0058145B" w:rsidRDefault="00786B56" w:rsidP="006A63A7">
      <w:pPr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7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8145B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2174C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8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2174C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9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8145B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80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81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82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83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2174C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4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8145B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8145B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3375F4" w:rsidRPr="0058145B" w:rsidRDefault="00786B56" w:rsidP="006A63A7">
      <w:pPr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5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C22A90" w:rsidRPr="0058145B" w:rsidRDefault="00786B56" w:rsidP="004C2E1F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6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8145B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3375F4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7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8145B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3375F4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8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8145B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3375F4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9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8274CA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90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8145B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8145B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3375F4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91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8145B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58145B" w:rsidRDefault="003375F4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3375F4" w:rsidRPr="0058145B" w:rsidRDefault="003375F4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Нормы отвода земель для электрических сетей напряжением 0,38-750 кВ,</w:t>
      </w:r>
      <w:r w:rsidR="00E90C07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№ 14278. Утверждены Минтопэнерго 20.05.1994 г.;</w:t>
      </w:r>
    </w:p>
    <w:p w:rsidR="003375F4" w:rsidRPr="0058145B" w:rsidRDefault="003375F4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72174C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92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8145B">
        <w:rPr>
          <w:sz w:val="24"/>
          <w:szCs w:val="24"/>
        </w:rPr>
        <w:t xml:space="preserve">. </w:t>
      </w:r>
      <w:r w:rsidR="00067F12" w:rsidRPr="0058145B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8145B">
        <w:rPr>
          <w:sz w:val="24"/>
          <w:szCs w:val="24"/>
        </w:rPr>
        <w:t>Основные требования к проектной и рабочей документации</w:t>
      </w:r>
      <w:r w:rsidR="0072174C" w:rsidRPr="0058145B">
        <w:rPr>
          <w:sz w:val="24"/>
          <w:szCs w:val="24"/>
        </w:rPr>
        <w:t>;</w:t>
      </w:r>
    </w:p>
    <w:p w:rsidR="003375F4" w:rsidRPr="0058145B" w:rsidRDefault="003375F4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58145B">
        <w:rPr>
          <w:sz w:val="24"/>
          <w:szCs w:val="24"/>
          <w:lang w:eastAsia="ru-RU"/>
        </w:rPr>
        <w:t>МИ БП 11/06-01/2020</w:t>
      </w:r>
      <w:r w:rsidRPr="0058145B">
        <w:rPr>
          <w:sz w:val="24"/>
          <w:szCs w:val="24"/>
        </w:rPr>
        <w:t>;</w:t>
      </w:r>
    </w:p>
    <w:p w:rsidR="001730C2" w:rsidRPr="0058145B" w:rsidRDefault="001730C2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1730C2" w:rsidRPr="0058145B" w:rsidRDefault="001730C2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об управлении фирмен</w:t>
      </w:r>
      <w:r w:rsidR="00E90C07" w:rsidRPr="0058145B">
        <w:rPr>
          <w:sz w:val="24"/>
          <w:szCs w:val="24"/>
        </w:rPr>
        <w:t>ным стилем ПАО «Россети Центр»/</w:t>
      </w:r>
      <w:r w:rsidR="00E90C07" w:rsidRPr="0058145B">
        <w:rPr>
          <w:sz w:val="24"/>
          <w:szCs w:val="24"/>
        </w:rPr>
        <w:br/>
      </w:r>
      <w:r w:rsidRPr="0058145B">
        <w:rPr>
          <w:sz w:val="24"/>
          <w:szCs w:val="24"/>
        </w:rPr>
        <w:t>ПАО «Россети Центр и Приволжье»;</w:t>
      </w:r>
    </w:p>
    <w:p w:rsidR="00A36A58" w:rsidRPr="0058145B" w:rsidRDefault="00A36A58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A36A58" w:rsidRPr="0058145B" w:rsidRDefault="00A36A58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1730C2" w:rsidRPr="0058145B" w:rsidRDefault="001730C2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E74770" w:rsidRPr="0058145B">
        <w:rPr>
          <w:sz w:val="24"/>
          <w:szCs w:val="24"/>
        </w:rPr>
        <w:t>;</w:t>
      </w:r>
    </w:p>
    <w:p w:rsidR="00C22A90" w:rsidRPr="0058145B" w:rsidRDefault="00786B56" w:rsidP="004C2E1F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hyperlink r:id="rId9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8145B">
        <w:rPr>
          <w:color w:val="000000"/>
          <w:sz w:val="24"/>
          <w:szCs w:val="24"/>
        </w:rPr>
        <w:t xml:space="preserve"> </w:t>
      </w:r>
      <w:r w:rsidR="00E74770" w:rsidRPr="0058145B">
        <w:rPr>
          <w:color w:val="000000"/>
          <w:sz w:val="24"/>
          <w:szCs w:val="24"/>
        </w:rPr>
        <w:t>«Организация строительства»;</w:t>
      </w:r>
    </w:p>
    <w:p w:rsidR="00A941AD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hyperlink r:id="rId94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:rsidR="00A941AD" w:rsidRPr="0058145B" w:rsidRDefault="00786B56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hyperlink r:id="rId95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:rsidR="00646F6E" w:rsidRPr="0058145B" w:rsidRDefault="0041157A" w:rsidP="006A63A7">
      <w:pPr>
        <w:pStyle w:val="Default"/>
        <w:spacing w:line="276" w:lineRule="auto"/>
        <w:ind w:firstLine="709"/>
        <w:jc w:val="both"/>
        <w:rPr>
          <w:color w:val="auto"/>
        </w:rPr>
      </w:pPr>
      <w:r w:rsidRPr="0058145B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96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8145B">
          <w:rPr>
            <w:rStyle w:val="afe"/>
            <w:color w:val="000000"/>
            <w:u w:val="none"/>
          </w:rPr>
          <w:t>от 29.02.2024 № 89</w:t>
        </w:r>
      </w:hyperlink>
      <w:r w:rsidRPr="0058145B">
        <w:t xml:space="preserve"> с актуальными изменениями, размещённого на сайте ПАО «Россети»</w:t>
      </w:r>
      <w:r w:rsidR="000C5C2D" w:rsidRPr="0058145B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50"/>
        <w:gridCol w:w="2486"/>
        <w:gridCol w:w="2085"/>
      </w:tblGrid>
      <w:tr w:rsidR="00774943" w:rsidRPr="0058145B" w:rsidTr="00E85AAC">
        <w:trPr>
          <w:cantSplit/>
          <w:trHeight w:val="907"/>
        </w:trPr>
        <w:tc>
          <w:tcPr>
            <w:tcW w:w="2696" w:type="pct"/>
            <w:vAlign w:val="bottom"/>
          </w:tcPr>
          <w:p w:rsidR="00774943" w:rsidRPr="0058145B" w:rsidRDefault="00242D11" w:rsidP="00242D11">
            <w:pPr>
              <w:suppressAutoHyphens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74943" w:rsidRPr="0058145B">
              <w:rPr>
                <w:sz w:val="24"/>
                <w:szCs w:val="24"/>
              </w:rPr>
              <w:t>ачальник управления технологического развития и цифровизации</w:t>
            </w:r>
          </w:p>
        </w:tc>
        <w:tc>
          <w:tcPr>
            <w:tcW w:w="1253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uppressAutoHyphens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774943" w:rsidRPr="0058145B" w:rsidRDefault="00242D11" w:rsidP="00774943">
            <w:pPr>
              <w:suppressAutoHyphens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В. Карнюшин</w:t>
            </w:r>
          </w:p>
        </w:tc>
      </w:tr>
      <w:tr w:rsidR="00774943" w:rsidRPr="0058145B" w:rsidTr="00E85AAC">
        <w:trPr>
          <w:cantSplit/>
          <w:trHeight w:val="907"/>
        </w:trPr>
        <w:tc>
          <w:tcPr>
            <w:tcW w:w="2696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uppressAutoHyphens w:val="0"/>
              <w:spacing w:line="276" w:lineRule="auto"/>
              <w:jc w:val="both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uppressAutoHyphens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uppressAutoHyphens w:val="0"/>
              <w:spacing w:line="276" w:lineRule="auto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И. Г. Богатырев</w:t>
            </w:r>
          </w:p>
        </w:tc>
      </w:tr>
      <w:tr w:rsidR="00774943" w:rsidRPr="0058145B" w:rsidTr="00E85AAC">
        <w:trPr>
          <w:cantSplit/>
          <w:trHeight w:val="907"/>
        </w:trPr>
        <w:tc>
          <w:tcPr>
            <w:tcW w:w="2696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В.П. Денисов</w:t>
            </w:r>
          </w:p>
        </w:tc>
      </w:tr>
      <w:tr w:rsidR="00774943" w:rsidRPr="0058145B" w:rsidTr="00E85AAC">
        <w:trPr>
          <w:cantSplit/>
          <w:trHeight w:val="907"/>
        </w:trPr>
        <w:tc>
          <w:tcPr>
            <w:tcW w:w="2696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отдела энергосбережения и повышения энергоэффективности</w:t>
            </w:r>
          </w:p>
        </w:tc>
        <w:tc>
          <w:tcPr>
            <w:tcW w:w="1253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pacing w:line="276" w:lineRule="auto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:rsidR="00774943" w:rsidRPr="0058145B" w:rsidRDefault="00774943" w:rsidP="00774943">
            <w:pPr>
              <w:tabs>
                <w:tab w:val="left" w:pos="1134"/>
                <w:tab w:val="left" w:pos="127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Д. А. Зубавин</w:t>
            </w:r>
          </w:p>
        </w:tc>
      </w:tr>
    </w:tbl>
    <w:p w:rsidR="00C84747" w:rsidRPr="0058145B" w:rsidRDefault="00C84747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58145B" w:rsidSect="00242D11">
      <w:headerReference w:type="default" r:id="rId97"/>
      <w:pgSz w:w="11906" w:h="16838" w:code="9"/>
      <w:pgMar w:top="993" w:right="851" w:bottom="851" w:left="1134" w:header="426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797" w:rsidRDefault="00E72797">
      <w:r>
        <w:separator/>
      </w:r>
    </w:p>
  </w:endnote>
  <w:endnote w:type="continuationSeparator" w:id="0">
    <w:p w:rsidR="00E72797" w:rsidRDefault="00E7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797" w:rsidRDefault="00E72797">
      <w:r>
        <w:separator/>
      </w:r>
    </w:p>
  </w:footnote>
  <w:footnote w:type="continuationSeparator" w:id="0">
    <w:p w:rsidR="00E72797" w:rsidRDefault="00E72797">
      <w:r>
        <w:continuationSeparator/>
      </w:r>
    </w:p>
  </w:footnote>
  <w:footnote w:id="1">
    <w:p w:rsidR="00295296" w:rsidRDefault="00295296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295296" w:rsidRDefault="00295296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295296" w:rsidRDefault="00295296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96" w:rsidRPr="00CC6433" w:rsidRDefault="00295296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786B56">
      <w:rPr>
        <w:noProof/>
        <w:sz w:val="24"/>
      </w:rPr>
      <w:t>24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00CCD766"/>
    <w:lvl w:ilvl="0" w:tplc="D2EC4CAE">
      <w:start w:val="1"/>
      <w:numFmt w:val="bullet"/>
      <w:suff w:val="space"/>
      <w:lvlText w:val="−"/>
      <w:lvlJc w:val="left"/>
      <w:pPr>
        <w:ind w:left="12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Microsoft YaHei" w:hAnsi="Microsoft YaHei" w:cs="Microsoft YaHei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Verdana" w:hAnsi="Verdana" w:cs="Verdan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Verdana" w:hAnsi="Verdana" w:cs="Verdan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Verdana" w:hAnsi="Verdana" w:cs="Verdan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26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48703B64"/>
    <w:multiLevelType w:val="hybridMultilevel"/>
    <w:tmpl w:val="6FF0D66C"/>
    <w:lvl w:ilvl="0" w:tplc="E5686948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6"/>
  </w:num>
  <w:num w:numId="6">
    <w:abstractNumId w:val="33"/>
  </w:num>
  <w:num w:numId="7">
    <w:abstractNumId w:val="39"/>
  </w:num>
  <w:num w:numId="8">
    <w:abstractNumId w:val="41"/>
  </w:num>
  <w:num w:numId="9">
    <w:abstractNumId w:val="37"/>
  </w:num>
  <w:num w:numId="10">
    <w:abstractNumId w:val="28"/>
  </w:num>
  <w:num w:numId="11">
    <w:abstractNumId w:val="30"/>
  </w:num>
  <w:num w:numId="12">
    <w:abstractNumId w:val="23"/>
  </w:num>
  <w:num w:numId="13">
    <w:abstractNumId w:val="31"/>
  </w:num>
  <w:num w:numId="14">
    <w:abstractNumId w:val="29"/>
  </w:num>
  <w:num w:numId="15">
    <w:abstractNumId w:val="24"/>
  </w:num>
  <w:num w:numId="16">
    <w:abstractNumId w:val="36"/>
  </w:num>
  <w:num w:numId="17">
    <w:abstractNumId w:val="38"/>
  </w:num>
  <w:num w:numId="18">
    <w:abstractNumId w:val="22"/>
  </w:num>
  <w:num w:numId="19">
    <w:abstractNumId w:val="34"/>
  </w:num>
  <w:num w:numId="20">
    <w:abstractNumId w:val="40"/>
  </w:num>
  <w:num w:numId="21">
    <w:abstractNumId w:val="20"/>
  </w:num>
  <w:num w:numId="22">
    <w:abstractNumId w:val="27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1"/>
  </w:num>
  <w:num w:numId="26">
    <w:abstractNumId w:val="32"/>
  </w:num>
  <w:num w:numId="27">
    <w:abstractNumId w:val="21"/>
  </w:num>
  <w:num w:numId="28">
    <w:abstractNumId w:val="21"/>
  </w:num>
  <w:num w:numId="29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23A14"/>
    <w:rsid w:val="00031381"/>
    <w:rsid w:val="00042156"/>
    <w:rsid w:val="000431C4"/>
    <w:rsid w:val="000435F3"/>
    <w:rsid w:val="00050843"/>
    <w:rsid w:val="00051D35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C5C2D"/>
    <w:rsid w:val="000C6449"/>
    <w:rsid w:val="000D2608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10E94"/>
    <w:rsid w:val="0011231E"/>
    <w:rsid w:val="00112AE3"/>
    <w:rsid w:val="0011418D"/>
    <w:rsid w:val="00117650"/>
    <w:rsid w:val="00121E2D"/>
    <w:rsid w:val="00124894"/>
    <w:rsid w:val="00126C8B"/>
    <w:rsid w:val="001378CF"/>
    <w:rsid w:val="001418DF"/>
    <w:rsid w:val="00141ED2"/>
    <w:rsid w:val="001507D6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77FBA"/>
    <w:rsid w:val="00180077"/>
    <w:rsid w:val="0018081F"/>
    <w:rsid w:val="0018164D"/>
    <w:rsid w:val="00182158"/>
    <w:rsid w:val="00182430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F6633"/>
    <w:rsid w:val="001F6850"/>
    <w:rsid w:val="00201468"/>
    <w:rsid w:val="00206C11"/>
    <w:rsid w:val="002171EC"/>
    <w:rsid w:val="00217F05"/>
    <w:rsid w:val="00225B3B"/>
    <w:rsid w:val="002269A1"/>
    <w:rsid w:val="00226DEF"/>
    <w:rsid w:val="00235D39"/>
    <w:rsid w:val="00236EDB"/>
    <w:rsid w:val="00241958"/>
    <w:rsid w:val="00242D11"/>
    <w:rsid w:val="00243D49"/>
    <w:rsid w:val="00243D54"/>
    <w:rsid w:val="002474E7"/>
    <w:rsid w:val="00254224"/>
    <w:rsid w:val="00254EFD"/>
    <w:rsid w:val="00262592"/>
    <w:rsid w:val="00264D86"/>
    <w:rsid w:val="0026628E"/>
    <w:rsid w:val="00267540"/>
    <w:rsid w:val="0027518E"/>
    <w:rsid w:val="002776A8"/>
    <w:rsid w:val="002779C0"/>
    <w:rsid w:val="00283DA8"/>
    <w:rsid w:val="00294077"/>
    <w:rsid w:val="002946DA"/>
    <w:rsid w:val="00295296"/>
    <w:rsid w:val="002A2F45"/>
    <w:rsid w:val="002A33DE"/>
    <w:rsid w:val="002A4E4E"/>
    <w:rsid w:val="002B7E4F"/>
    <w:rsid w:val="002C0029"/>
    <w:rsid w:val="002C00FE"/>
    <w:rsid w:val="002C3F5E"/>
    <w:rsid w:val="002C769D"/>
    <w:rsid w:val="002C7A08"/>
    <w:rsid w:val="002D0438"/>
    <w:rsid w:val="002E371D"/>
    <w:rsid w:val="002E3D8A"/>
    <w:rsid w:val="002E4B30"/>
    <w:rsid w:val="002E589C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065"/>
    <w:rsid w:val="0031461C"/>
    <w:rsid w:val="00316F0C"/>
    <w:rsid w:val="00320DA9"/>
    <w:rsid w:val="003238DA"/>
    <w:rsid w:val="0032479C"/>
    <w:rsid w:val="00325975"/>
    <w:rsid w:val="00325C41"/>
    <w:rsid w:val="003271E4"/>
    <w:rsid w:val="00330B28"/>
    <w:rsid w:val="00335F94"/>
    <w:rsid w:val="003375F4"/>
    <w:rsid w:val="003514B3"/>
    <w:rsid w:val="00351AED"/>
    <w:rsid w:val="00357ABF"/>
    <w:rsid w:val="00363FD8"/>
    <w:rsid w:val="0036528A"/>
    <w:rsid w:val="00372F8D"/>
    <w:rsid w:val="00380896"/>
    <w:rsid w:val="0038161D"/>
    <w:rsid w:val="00386820"/>
    <w:rsid w:val="0038785C"/>
    <w:rsid w:val="00393ACD"/>
    <w:rsid w:val="00395609"/>
    <w:rsid w:val="003A2685"/>
    <w:rsid w:val="003A5667"/>
    <w:rsid w:val="003A650E"/>
    <w:rsid w:val="003B51D8"/>
    <w:rsid w:val="003B7E18"/>
    <w:rsid w:val="003C0C9B"/>
    <w:rsid w:val="003C131C"/>
    <w:rsid w:val="003C66C6"/>
    <w:rsid w:val="003C6D21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0ACA"/>
    <w:rsid w:val="00451F5D"/>
    <w:rsid w:val="00461101"/>
    <w:rsid w:val="00464A77"/>
    <w:rsid w:val="00466BA7"/>
    <w:rsid w:val="0048371D"/>
    <w:rsid w:val="00484288"/>
    <w:rsid w:val="004914CD"/>
    <w:rsid w:val="00491D91"/>
    <w:rsid w:val="0049202E"/>
    <w:rsid w:val="004A02C2"/>
    <w:rsid w:val="004B1E53"/>
    <w:rsid w:val="004B34F1"/>
    <w:rsid w:val="004B436C"/>
    <w:rsid w:val="004B5E29"/>
    <w:rsid w:val="004B639D"/>
    <w:rsid w:val="004C1FD8"/>
    <w:rsid w:val="004C22ED"/>
    <w:rsid w:val="004C2BF7"/>
    <w:rsid w:val="004C2E1F"/>
    <w:rsid w:val="004C43CC"/>
    <w:rsid w:val="004C50D1"/>
    <w:rsid w:val="004C5311"/>
    <w:rsid w:val="004C743E"/>
    <w:rsid w:val="004D24D3"/>
    <w:rsid w:val="004D4F48"/>
    <w:rsid w:val="004E04CE"/>
    <w:rsid w:val="004E34E7"/>
    <w:rsid w:val="004E7EA0"/>
    <w:rsid w:val="004F6DD5"/>
    <w:rsid w:val="00507468"/>
    <w:rsid w:val="00507DC1"/>
    <w:rsid w:val="005174C7"/>
    <w:rsid w:val="005201F2"/>
    <w:rsid w:val="00531669"/>
    <w:rsid w:val="00544712"/>
    <w:rsid w:val="0055384C"/>
    <w:rsid w:val="00553A3D"/>
    <w:rsid w:val="00561EE2"/>
    <w:rsid w:val="005625CB"/>
    <w:rsid w:val="0057135C"/>
    <w:rsid w:val="00573535"/>
    <w:rsid w:val="00580BE5"/>
    <w:rsid w:val="0058145B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F11D4"/>
    <w:rsid w:val="005F213B"/>
    <w:rsid w:val="005F2AE6"/>
    <w:rsid w:val="005F586E"/>
    <w:rsid w:val="006018DE"/>
    <w:rsid w:val="00604CBA"/>
    <w:rsid w:val="00606D28"/>
    <w:rsid w:val="006074C8"/>
    <w:rsid w:val="00613692"/>
    <w:rsid w:val="00627F64"/>
    <w:rsid w:val="00631E05"/>
    <w:rsid w:val="00632164"/>
    <w:rsid w:val="00635C69"/>
    <w:rsid w:val="00640B12"/>
    <w:rsid w:val="006439EE"/>
    <w:rsid w:val="0064430A"/>
    <w:rsid w:val="00646F6E"/>
    <w:rsid w:val="00647370"/>
    <w:rsid w:val="00652C8D"/>
    <w:rsid w:val="00660BCF"/>
    <w:rsid w:val="006623E4"/>
    <w:rsid w:val="00663EFD"/>
    <w:rsid w:val="0068420F"/>
    <w:rsid w:val="006858E8"/>
    <w:rsid w:val="00687AB7"/>
    <w:rsid w:val="006941E5"/>
    <w:rsid w:val="006A2C91"/>
    <w:rsid w:val="006A5383"/>
    <w:rsid w:val="006A63A7"/>
    <w:rsid w:val="006A78C3"/>
    <w:rsid w:val="006B0743"/>
    <w:rsid w:val="006B3251"/>
    <w:rsid w:val="006B3D6F"/>
    <w:rsid w:val="006C2E64"/>
    <w:rsid w:val="006C3519"/>
    <w:rsid w:val="006C388B"/>
    <w:rsid w:val="006D20C8"/>
    <w:rsid w:val="006D6C0D"/>
    <w:rsid w:val="006E0A16"/>
    <w:rsid w:val="006E176E"/>
    <w:rsid w:val="006E1A1F"/>
    <w:rsid w:val="006E6362"/>
    <w:rsid w:val="006F1864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2037B"/>
    <w:rsid w:val="00720A3C"/>
    <w:rsid w:val="0072174C"/>
    <w:rsid w:val="0072405F"/>
    <w:rsid w:val="00725076"/>
    <w:rsid w:val="00747CB2"/>
    <w:rsid w:val="00750154"/>
    <w:rsid w:val="00750BCF"/>
    <w:rsid w:val="0075476B"/>
    <w:rsid w:val="00756A05"/>
    <w:rsid w:val="00756DCB"/>
    <w:rsid w:val="00757D9A"/>
    <w:rsid w:val="0076292A"/>
    <w:rsid w:val="00762E87"/>
    <w:rsid w:val="00762FEE"/>
    <w:rsid w:val="007660BC"/>
    <w:rsid w:val="00766D52"/>
    <w:rsid w:val="00774943"/>
    <w:rsid w:val="007754BE"/>
    <w:rsid w:val="00777E1E"/>
    <w:rsid w:val="00780AA9"/>
    <w:rsid w:val="007841ED"/>
    <w:rsid w:val="00786B56"/>
    <w:rsid w:val="007910F9"/>
    <w:rsid w:val="00793351"/>
    <w:rsid w:val="007938C3"/>
    <w:rsid w:val="0079509C"/>
    <w:rsid w:val="00796C1A"/>
    <w:rsid w:val="00796CAE"/>
    <w:rsid w:val="007A4DCB"/>
    <w:rsid w:val="007A5F42"/>
    <w:rsid w:val="007A7E2A"/>
    <w:rsid w:val="007B0354"/>
    <w:rsid w:val="007B2F5C"/>
    <w:rsid w:val="007B32AF"/>
    <w:rsid w:val="007C02D3"/>
    <w:rsid w:val="007C09ED"/>
    <w:rsid w:val="007C5B41"/>
    <w:rsid w:val="007C7869"/>
    <w:rsid w:val="007D3F4F"/>
    <w:rsid w:val="007D5D1E"/>
    <w:rsid w:val="007D73BD"/>
    <w:rsid w:val="007D7FCE"/>
    <w:rsid w:val="007E1240"/>
    <w:rsid w:val="007E1A3C"/>
    <w:rsid w:val="007E3932"/>
    <w:rsid w:val="007E3A66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65D2"/>
    <w:rsid w:val="0086329D"/>
    <w:rsid w:val="00864648"/>
    <w:rsid w:val="00864BFC"/>
    <w:rsid w:val="00875EDD"/>
    <w:rsid w:val="00890887"/>
    <w:rsid w:val="00890A67"/>
    <w:rsid w:val="00891BE1"/>
    <w:rsid w:val="00894738"/>
    <w:rsid w:val="008964D2"/>
    <w:rsid w:val="008A536C"/>
    <w:rsid w:val="008A543A"/>
    <w:rsid w:val="008A56D1"/>
    <w:rsid w:val="008B12EE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902D9A"/>
    <w:rsid w:val="009121C6"/>
    <w:rsid w:val="009126B1"/>
    <w:rsid w:val="009151BE"/>
    <w:rsid w:val="00925029"/>
    <w:rsid w:val="00925EC8"/>
    <w:rsid w:val="00941AC8"/>
    <w:rsid w:val="009447FD"/>
    <w:rsid w:val="00950762"/>
    <w:rsid w:val="00950826"/>
    <w:rsid w:val="00960F8F"/>
    <w:rsid w:val="00970BE4"/>
    <w:rsid w:val="00971B40"/>
    <w:rsid w:val="00977E5D"/>
    <w:rsid w:val="00987F7D"/>
    <w:rsid w:val="00995A48"/>
    <w:rsid w:val="00997BC9"/>
    <w:rsid w:val="009A3446"/>
    <w:rsid w:val="009B01D9"/>
    <w:rsid w:val="009C16BF"/>
    <w:rsid w:val="009C2C41"/>
    <w:rsid w:val="009C4C72"/>
    <w:rsid w:val="009C5564"/>
    <w:rsid w:val="009C5AA2"/>
    <w:rsid w:val="009D174D"/>
    <w:rsid w:val="009D6F86"/>
    <w:rsid w:val="009D7206"/>
    <w:rsid w:val="009E707E"/>
    <w:rsid w:val="009E72C5"/>
    <w:rsid w:val="009F115F"/>
    <w:rsid w:val="009F1B3A"/>
    <w:rsid w:val="009F26C8"/>
    <w:rsid w:val="009F2D51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6500"/>
    <w:rsid w:val="00A77338"/>
    <w:rsid w:val="00A805C7"/>
    <w:rsid w:val="00A821AD"/>
    <w:rsid w:val="00A834F6"/>
    <w:rsid w:val="00A83DE7"/>
    <w:rsid w:val="00A8446E"/>
    <w:rsid w:val="00A86456"/>
    <w:rsid w:val="00A86E47"/>
    <w:rsid w:val="00A87442"/>
    <w:rsid w:val="00A9249F"/>
    <w:rsid w:val="00A938ED"/>
    <w:rsid w:val="00A93D00"/>
    <w:rsid w:val="00A941AD"/>
    <w:rsid w:val="00A97017"/>
    <w:rsid w:val="00A971E5"/>
    <w:rsid w:val="00AA2AB9"/>
    <w:rsid w:val="00AA59FA"/>
    <w:rsid w:val="00AB10E8"/>
    <w:rsid w:val="00AB3C69"/>
    <w:rsid w:val="00AB40B4"/>
    <w:rsid w:val="00AB5E82"/>
    <w:rsid w:val="00AB7B2F"/>
    <w:rsid w:val="00AC2B80"/>
    <w:rsid w:val="00AC3972"/>
    <w:rsid w:val="00AD07D8"/>
    <w:rsid w:val="00AD0B56"/>
    <w:rsid w:val="00AD0E5A"/>
    <w:rsid w:val="00AF2EA2"/>
    <w:rsid w:val="00AF7933"/>
    <w:rsid w:val="00B03D4C"/>
    <w:rsid w:val="00B0745D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40416"/>
    <w:rsid w:val="00B4781E"/>
    <w:rsid w:val="00B509D0"/>
    <w:rsid w:val="00B56B12"/>
    <w:rsid w:val="00B60D2C"/>
    <w:rsid w:val="00B6555B"/>
    <w:rsid w:val="00B66D0C"/>
    <w:rsid w:val="00B70734"/>
    <w:rsid w:val="00B707A6"/>
    <w:rsid w:val="00B711BD"/>
    <w:rsid w:val="00B71CBA"/>
    <w:rsid w:val="00B72E13"/>
    <w:rsid w:val="00B74CB5"/>
    <w:rsid w:val="00B80CF6"/>
    <w:rsid w:val="00B81869"/>
    <w:rsid w:val="00B84E72"/>
    <w:rsid w:val="00B86476"/>
    <w:rsid w:val="00B867BD"/>
    <w:rsid w:val="00B86F4A"/>
    <w:rsid w:val="00B879EB"/>
    <w:rsid w:val="00B93583"/>
    <w:rsid w:val="00B93595"/>
    <w:rsid w:val="00BA316E"/>
    <w:rsid w:val="00BA524A"/>
    <w:rsid w:val="00BB17E8"/>
    <w:rsid w:val="00BC06A6"/>
    <w:rsid w:val="00BC25A3"/>
    <w:rsid w:val="00BC42E8"/>
    <w:rsid w:val="00BC5230"/>
    <w:rsid w:val="00BC7649"/>
    <w:rsid w:val="00BD5CFF"/>
    <w:rsid w:val="00BD7D0D"/>
    <w:rsid w:val="00BF3437"/>
    <w:rsid w:val="00C01EDB"/>
    <w:rsid w:val="00C02611"/>
    <w:rsid w:val="00C048BA"/>
    <w:rsid w:val="00C053D5"/>
    <w:rsid w:val="00C07EAA"/>
    <w:rsid w:val="00C12ECD"/>
    <w:rsid w:val="00C15F00"/>
    <w:rsid w:val="00C224FD"/>
    <w:rsid w:val="00C22A90"/>
    <w:rsid w:val="00C26D26"/>
    <w:rsid w:val="00C27D6C"/>
    <w:rsid w:val="00C415BA"/>
    <w:rsid w:val="00C43425"/>
    <w:rsid w:val="00C50B1D"/>
    <w:rsid w:val="00C5351D"/>
    <w:rsid w:val="00C53D09"/>
    <w:rsid w:val="00C55682"/>
    <w:rsid w:val="00C56591"/>
    <w:rsid w:val="00C72646"/>
    <w:rsid w:val="00C75B3A"/>
    <w:rsid w:val="00C76A1E"/>
    <w:rsid w:val="00C83F7A"/>
    <w:rsid w:val="00C84747"/>
    <w:rsid w:val="00C9203B"/>
    <w:rsid w:val="00CA1390"/>
    <w:rsid w:val="00CA1C53"/>
    <w:rsid w:val="00CA36FB"/>
    <w:rsid w:val="00CA7A22"/>
    <w:rsid w:val="00CB19E2"/>
    <w:rsid w:val="00CB2A32"/>
    <w:rsid w:val="00CB2C18"/>
    <w:rsid w:val="00CB2EEA"/>
    <w:rsid w:val="00CC0338"/>
    <w:rsid w:val="00CC6433"/>
    <w:rsid w:val="00CC6D2C"/>
    <w:rsid w:val="00CD39FE"/>
    <w:rsid w:val="00CD5ED7"/>
    <w:rsid w:val="00CE0AAF"/>
    <w:rsid w:val="00CE6172"/>
    <w:rsid w:val="00CE68A1"/>
    <w:rsid w:val="00CF0CDB"/>
    <w:rsid w:val="00CF4CAE"/>
    <w:rsid w:val="00CF4E07"/>
    <w:rsid w:val="00CF78FE"/>
    <w:rsid w:val="00D034FC"/>
    <w:rsid w:val="00D03EF4"/>
    <w:rsid w:val="00D07504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575B"/>
    <w:rsid w:val="00D36345"/>
    <w:rsid w:val="00D36F77"/>
    <w:rsid w:val="00D37BC5"/>
    <w:rsid w:val="00D37BE6"/>
    <w:rsid w:val="00D50204"/>
    <w:rsid w:val="00D504A4"/>
    <w:rsid w:val="00D5744C"/>
    <w:rsid w:val="00D61C4B"/>
    <w:rsid w:val="00D66805"/>
    <w:rsid w:val="00D66BBE"/>
    <w:rsid w:val="00D72436"/>
    <w:rsid w:val="00D72795"/>
    <w:rsid w:val="00D7664E"/>
    <w:rsid w:val="00D81B54"/>
    <w:rsid w:val="00D85709"/>
    <w:rsid w:val="00D86647"/>
    <w:rsid w:val="00D87DA2"/>
    <w:rsid w:val="00D96925"/>
    <w:rsid w:val="00DA4DF9"/>
    <w:rsid w:val="00DB7F54"/>
    <w:rsid w:val="00DC3172"/>
    <w:rsid w:val="00DC434B"/>
    <w:rsid w:val="00DC4459"/>
    <w:rsid w:val="00DC4DEB"/>
    <w:rsid w:val="00DC6654"/>
    <w:rsid w:val="00DC73C7"/>
    <w:rsid w:val="00DC7892"/>
    <w:rsid w:val="00DC7B64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5BD8"/>
    <w:rsid w:val="00E37084"/>
    <w:rsid w:val="00E4231C"/>
    <w:rsid w:val="00E42BBA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2797"/>
    <w:rsid w:val="00E73913"/>
    <w:rsid w:val="00E73F7E"/>
    <w:rsid w:val="00E74770"/>
    <w:rsid w:val="00E75185"/>
    <w:rsid w:val="00E756B9"/>
    <w:rsid w:val="00E7694E"/>
    <w:rsid w:val="00E804BF"/>
    <w:rsid w:val="00E813D6"/>
    <w:rsid w:val="00E827DE"/>
    <w:rsid w:val="00E8339A"/>
    <w:rsid w:val="00E85AAC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76B1"/>
    <w:rsid w:val="00EC0099"/>
    <w:rsid w:val="00EC26E6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F00393"/>
    <w:rsid w:val="00F057F9"/>
    <w:rsid w:val="00F12491"/>
    <w:rsid w:val="00F12993"/>
    <w:rsid w:val="00F12C8E"/>
    <w:rsid w:val="00F12D59"/>
    <w:rsid w:val="00F154B3"/>
    <w:rsid w:val="00F15797"/>
    <w:rsid w:val="00F20429"/>
    <w:rsid w:val="00F226F3"/>
    <w:rsid w:val="00F25DD8"/>
    <w:rsid w:val="00F31770"/>
    <w:rsid w:val="00F3190F"/>
    <w:rsid w:val="00F34F32"/>
    <w:rsid w:val="00F44524"/>
    <w:rsid w:val="00F51620"/>
    <w:rsid w:val="00F54384"/>
    <w:rsid w:val="00F62D2E"/>
    <w:rsid w:val="00F641F1"/>
    <w:rsid w:val="00F77B31"/>
    <w:rsid w:val="00F806B0"/>
    <w:rsid w:val="00F852B2"/>
    <w:rsid w:val="00F9202B"/>
    <w:rsid w:val="00F95761"/>
    <w:rsid w:val="00F96215"/>
    <w:rsid w:val="00F96C9E"/>
    <w:rsid w:val="00F975DD"/>
    <w:rsid w:val="00FA092B"/>
    <w:rsid w:val="00FA2125"/>
    <w:rsid w:val="00FA286F"/>
    <w:rsid w:val="00FA4100"/>
    <w:rsid w:val="00FB2064"/>
    <w:rsid w:val="00FB337A"/>
    <w:rsid w:val="00FB5F09"/>
    <w:rsid w:val="00FB6785"/>
    <w:rsid w:val="00FB6D1D"/>
    <w:rsid w:val="00FC44DC"/>
    <w:rsid w:val="00FC4A0B"/>
    <w:rsid w:val="00FC4B18"/>
    <w:rsid w:val="00FD07D5"/>
    <w:rsid w:val="00FD2432"/>
    <w:rsid w:val="00FD25B4"/>
    <w:rsid w:val="00FD39BD"/>
    <w:rsid w:val="00FD4C52"/>
    <w:rsid w:val="00FD684D"/>
    <w:rsid w:val="00FE42B2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chartTrackingRefBased/>
  <w15:docId w15:val="{52FDACF4-C664-4CBF-9324-E2CD3B4D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aff3">
    <w:name w:val="Неразрешенное упоминание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300425504" TargetMode="External"/><Relationship Id="rId21" Type="http://schemas.openxmlformats.org/officeDocument/2006/relationships/hyperlink" Target="kodeks://link/d?nd=552050436" TargetMode="External"/><Relationship Id="rId42" Type="http://schemas.openxmlformats.org/officeDocument/2006/relationships/hyperlink" Target="kodeks://link/d?nd=564233328" TargetMode="External"/><Relationship Id="rId47" Type="http://schemas.openxmlformats.org/officeDocument/2006/relationships/hyperlink" Target="kodeks://link/d?nd=1200136066" TargetMode="External"/><Relationship Id="rId63" Type="http://schemas.openxmlformats.org/officeDocument/2006/relationships/hyperlink" Target="kodeks://link/d?nd=542616931" TargetMode="External"/><Relationship Id="rId68" Type="http://schemas.openxmlformats.org/officeDocument/2006/relationships/hyperlink" Target="kodeks://link/d?nd=1200003114" TargetMode="External"/><Relationship Id="rId84" Type="http://schemas.openxmlformats.org/officeDocument/2006/relationships/hyperlink" Target="kodeks://link/d?nd=554164995" TargetMode="External"/><Relationship Id="rId89" Type="http://schemas.openxmlformats.org/officeDocument/2006/relationships/hyperlink" Target="kodeks://link/d?nd=1200088718" TargetMode="External"/><Relationship Id="rId16" Type="http://schemas.openxmlformats.org/officeDocument/2006/relationships/hyperlink" Target="kodeks://link/d?nd=744100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07995" TargetMode="External"/><Relationship Id="rId37" Type="http://schemas.openxmlformats.org/officeDocument/2006/relationships/hyperlink" Target="kodeks://link/d?nd=1200164122" TargetMode="External"/><Relationship Id="rId53" Type="http://schemas.openxmlformats.org/officeDocument/2006/relationships/hyperlink" Target="kodeks://link/d?nd=542616931" TargetMode="External"/><Relationship Id="rId58" Type="http://schemas.openxmlformats.org/officeDocument/2006/relationships/hyperlink" Target="kodeks://link/d?nd=557639492" TargetMode="External"/><Relationship Id="rId74" Type="http://schemas.openxmlformats.org/officeDocument/2006/relationships/hyperlink" Target="kodeks://link/d?nd=901870860" TargetMode="External"/><Relationship Id="rId79" Type="http://schemas.openxmlformats.org/officeDocument/2006/relationships/hyperlink" Target="kodeks://link/d?nd=1200123322" TargetMode="External"/><Relationship Id="rId5" Type="http://schemas.openxmlformats.org/officeDocument/2006/relationships/customXml" Target="../customXml/item5.xml"/><Relationship Id="rId90" Type="http://schemas.openxmlformats.org/officeDocument/2006/relationships/hyperlink" Target="kodeks://link/d?nd=564233328" TargetMode="External"/><Relationship Id="rId95" Type="http://schemas.openxmlformats.org/officeDocument/2006/relationships/hyperlink" Target="kodeks://link/d?nd=901829466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351304888" TargetMode="External"/><Relationship Id="rId43" Type="http://schemas.openxmlformats.org/officeDocument/2006/relationships/hyperlink" Target="kodeks://link/d?nd=1200003114" TargetMode="External"/><Relationship Id="rId48" Type="http://schemas.openxmlformats.org/officeDocument/2006/relationships/hyperlink" Target="kodeks://link/d?nd=607224546" TargetMode="External"/><Relationship Id="rId64" Type="http://schemas.openxmlformats.org/officeDocument/2006/relationships/hyperlink" Target="kodeks://link/d?nd=1310667825" TargetMode="External"/><Relationship Id="rId69" Type="http://schemas.openxmlformats.org/officeDocument/2006/relationships/hyperlink" Target="kodeks://link/d?nd=436752114" TargetMode="External"/><Relationship Id="rId80" Type="http://schemas.openxmlformats.org/officeDocument/2006/relationships/hyperlink" Target="kodeks://link/d?nd=1200123321" TargetMode="External"/><Relationship Id="rId85" Type="http://schemas.openxmlformats.org/officeDocument/2006/relationships/hyperlink" Target="kodeks://link/d?nd=1200088718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44100004" TargetMode="External"/><Relationship Id="rId25" Type="http://schemas.openxmlformats.org/officeDocument/2006/relationships/hyperlink" Target="kodeks://link/d?nd=350414437" TargetMode="External"/><Relationship Id="rId33" Type="http://schemas.openxmlformats.org/officeDocument/2006/relationships/hyperlink" Target="kodeks://link/d?nd=1200006582" TargetMode="External"/><Relationship Id="rId38" Type="http://schemas.openxmlformats.org/officeDocument/2006/relationships/hyperlink" Target="kodeks://link/d?nd=1306326592" TargetMode="External"/><Relationship Id="rId46" Type="http://schemas.openxmlformats.org/officeDocument/2006/relationships/hyperlink" Target="kodeks://link/d?nd=1200102886" TargetMode="External"/><Relationship Id="rId59" Type="http://schemas.openxmlformats.org/officeDocument/2006/relationships/hyperlink" Target="kodeks://link/d?nd=1200108858" TargetMode="External"/><Relationship Id="rId67" Type="http://schemas.openxmlformats.org/officeDocument/2006/relationships/hyperlink" Target="kodeks://link/d?nd=902017047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1200003114" TargetMode="External"/><Relationship Id="rId54" Type="http://schemas.openxmlformats.org/officeDocument/2006/relationships/hyperlink" Target="kodeks://link/d?nd=1200138437" TargetMode="External"/><Relationship Id="rId62" Type="http://schemas.openxmlformats.org/officeDocument/2006/relationships/hyperlink" Target="kodeks://link/d?nd=556499040" TargetMode="External"/><Relationship Id="rId70" Type="http://schemas.openxmlformats.org/officeDocument/2006/relationships/hyperlink" Target="kodeks://link/d?nd=556499040" TargetMode="External"/><Relationship Id="rId75" Type="http://schemas.openxmlformats.org/officeDocument/2006/relationships/hyperlink" Target="kodeks://link/d?nd=902145038" TargetMode="External"/><Relationship Id="rId83" Type="http://schemas.openxmlformats.org/officeDocument/2006/relationships/hyperlink" Target="kodeks://link/d?nd=1200123318" TargetMode="External"/><Relationship Id="rId88" Type="http://schemas.openxmlformats.org/officeDocument/2006/relationships/hyperlink" Target="kodeks://link/d?nd=607224546" TargetMode="External"/><Relationship Id="rId91" Type="http://schemas.openxmlformats.org/officeDocument/2006/relationships/hyperlink" Target="kodeks://link/d?nd=1200031256" TargetMode="External"/><Relationship Id="rId96" Type="http://schemas.openxmlformats.org/officeDocument/2006/relationships/hyperlink" Target="kodeks://link/d?nd=1305174086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351304888" TargetMode="External"/><Relationship Id="rId28" Type="http://schemas.openxmlformats.org/officeDocument/2006/relationships/hyperlink" Target="kodeks://link/d?nd=565649004" TargetMode="External"/><Relationship Id="rId36" Type="http://schemas.openxmlformats.org/officeDocument/2006/relationships/hyperlink" Target="kodeks://link/d?nd=1200005684" TargetMode="External"/><Relationship Id="rId49" Type="http://schemas.openxmlformats.org/officeDocument/2006/relationships/hyperlink" Target="kodeks://link/d?nd=607224546" TargetMode="External"/><Relationship Id="rId57" Type="http://schemas.openxmlformats.org/officeDocument/2006/relationships/hyperlink" Target="kodeks://link/d?nd=1200138437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07995" TargetMode="External"/><Relationship Id="rId44" Type="http://schemas.openxmlformats.org/officeDocument/2006/relationships/hyperlink" Target="kodeks://link/d?nd=1200003114" TargetMode="External"/><Relationship Id="rId52" Type="http://schemas.openxmlformats.org/officeDocument/2006/relationships/hyperlink" Target="kodeks://link/d?nd=556499040" TargetMode="External"/><Relationship Id="rId60" Type="http://schemas.openxmlformats.org/officeDocument/2006/relationships/hyperlink" Target="kodeks://link/d?nd=436752114" TargetMode="External"/><Relationship Id="rId65" Type="http://schemas.openxmlformats.org/officeDocument/2006/relationships/hyperlink" Target="kodeks://link/d?nd=901919338" TargetMode="External"/><Relationship Id="rId73" Type="http://schemas.openxmlformats.org/officeDocument/2006/relationships/hyperlink" Target="kodeks://link/d?nd=902087949" TargetMode="External"/><Relationship Id="rId78" Type="http://schemas.openxmlformats.org/officeDocument/2006/relationships/hyperlink" Target="kodeks://link/d?nd=1200123323" TargetMode="External"/><Relationship Id="rId81" Type="http://schemas.openxmlformats.org/officeDocument/2006/relationships/hyperlink" Target="kodeks://link/d?nd=728058345" TargetMode="External"/><Relationship Id="rId86" Type="http://schemas.openxmlformats.org/officeDocument/2006/relationships/hyperlink" Target="kodeks://link/d?nd=557666289" TargetMode="External"/><Relationship Id="rId94" Type="http://schemas.openxmlformats.org/officeDocument/2006/relationships/hyperlink" Target="kodeks://link/d?nd=901794520" TargetMode="External"/><Relationship Id="rId9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306326592" TargetMode="External"/><Relationship Id="rId34" Type="http://schemas.openxmlformats.org/officeDocument/2006/relationships/hyperlink" Target="https://rosseti.ru/suppliers/technical-policy/equipment-quality-control/" TargetMode="External"/><Relationship Id="rId50" Type="http://schemas.openxmlformats.org/officeDocument/2006/relationships/hyperlink" Target="kodeks://link/d?nd=1200036299" TargetMode="External"/><Relationship Id="rId55" Type="http://schemas.openxmlformats.org/officeDocument/2006/relationships/hyperlink" Target="kodeks://link/d?nd=557639492" TargetMode="External"/><Relationship Id="rId76" Type="http://schemas.openxmlformats.org/officeDocument/2006/relationships/hyperlink" Target="kodeks://link/d?nd=420237834" TargetMode="External"/><Relationship Id="rId97" Type="http://schemas.openxmlformats.org/officeDocument/2006/relationships/header" Target="header1.xml"/><Relationship Id="rId7" Type="http://schemas.openxmlformats.org/officeDocument/2006/relationships/styles" Target="styles.xml"/><Relationship Id="rId71" Type="http://schemas.openxmlformats.org/officeDocument/2006/relationships/hyperlink" Target="kodeks://link/d?nd=542616931" TargetMode="External"/><Relationship Id="rId92" Type="http://schemas.openxmlformats.org/officeDocument/2006/relationships/hyperlink" Target="kodeks://link/d?nd=1200173797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552050436" TargetMode="External"/><Relationship Id="rId24" Type="http://schemas.openxmlformats.org/officeDocument/2006/relationships/hyperlink" Target="kodeks://link/d?nd=727786028" TargetMode="External"/><Relationship Id="rId40" Type="http://schemas.openxmlformats.org/officeDocument/2006/relationships/hyperlink" Target="kodeks://link/d?nd=1306683052" TargetMode="External"/><Relationship Id="rId45" Type="http://schemas.openxmlformats.org/officeDocument/2006/relationships/hyperlink" Target="kodeks://link/d?nd=1200102886" TargetMode="External"/><Relationship Id="rId66" Type="http://schemas.openxmlformats.org/officeDocument/2006/relationships/hyperlink" Target="kodeks://link/d?nd=744100004" TargetMode="External"/><Relationship Id="rId87" Type="http://schemas.openxmlformats.org/officeDocument/2006/relationships/hyperlink" Target="kodeks://link/d?nd=1200143728" TargetMode="External"/><Relationship Id="rId61" Type="http://schemas.openxmlformats.org/officeDocument/2006/relationships/hyperlink" Target="kodeks://link/d?nd=436752114" TargetMode="External"/><Relationship Id="rId82" Type="http://schemas.openxmlformats.org/officeDocument/2006/relationships/hyperlink" Target="kodeks://link/d?nd=1200123319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9027690" TargetMode="External"/><Relationship Id="rId30" Type="http://schemas.openxmlformats.org/officeDocument/2006/relationships/hyperlink" Target="kodeks://link/d?nd=1200173797" TargetMode="External"/><Relationship Id="rId35" Type="http://schemas.openxmlformats.org/officeDocument/2006/relationships/hyperlink" Target="kodeks://link/d?nd=1200181803" TargetMode="External"/><Relationship Id="rId56" Type="http://schemas.openxmlformats.org/officeDocument/2006/relationships/hyperlink" Target="kodeks://link/d?nd=1200050072" TargetMode="External"/><Relationship Id="rId77" Type="http://schemas.openxmlformats.org/officeDocument/2006/relationships/hyperlink" Target="kodeks://link/d?nd=556381596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728056515" TargetMode="External"/><Relationship Id="rId72" Type="http://schemas.openxmlformats.org/officeDocument/2006/relationships/hyperlink" Target="kodeks://link/d?nd=1200108858" TargetMode="External"/><Relationship Id="rId93" Type="http://schemas.openxmlformats.org/officeDocument/2006/relationships/hyperlink" Target="kodeks://link/d?nd=564542209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CB81FD-06D3-44C3-AD2D-1C5EE00C1365}">
  <ds:schemaRefs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02690F2-959C-45C4-AB66-42F54E8D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26</Pages>
  <Words>13915</Words>
  <Characters>79316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93045</CharactersWithSpaces>
  <SharedDoc>false</SharedDoc>
  <HLinks>
    <vt:vector size="564" baseType="variant">
      <vt:variant>
        <vt:i4>1835077</vt:i4>
      </vt:variant>
      <vt:variant>
        <vt:i4>279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276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273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270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267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264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261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258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255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252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249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246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243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1507399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1966147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1704001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1704001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1048646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1048646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kodeks://link/d?nd=1200136066</vt:lpwstr>
      </vt:variant>
      <vt:variant>
        <vt:lpwstr/>
      </vt:variant>
      <vt:variant>
        <vt:i4>1704014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1245255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1245255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1245255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Петушкова Ольга Викторовна</cp:lastModifiedBy>
  <cp:revision>27</cp:revision>
  <cp:lastPrinted>2026-05-06T14:02:00Z</cp:lastPrinted>
  <dcterms:created xsi:type="dcterms:W3CDTF">2026-03-27T10:32:00Z</dcterms:created>
  <dcterms:modified xsi:type="dcterms:W3CDTF">2026-06-23T06:09:00Z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